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E959" w14:textId="57A23BEA" w:rsidR="00E64C88" w:rsidRPr="00E64C88" w:rsidRDefault="002029C7" w:rsidP="00E64C88">
      <w:pPr>
        <w:framePr w:w="9195" w:h="1036" w:hSpace="142" w:vSpace="142" w:wrap="notBeside" w:vAnchor="page" w:hAnchor="page" w:x="1329" w:y="2671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eastAsiaTheme="minorHAnsi"/>
          <w:b/>
          <w:sz w:val="12"/>
          <w:szCs w:val="12"/>
        </w:rPr>
      </w:pPr>
      <w:r w:rsidRPr="00E64C88">
        <w:rPr>
          <w:rFonts w:eastAsia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07ED6B5" wp14:editId="0CFF9DAC">
                <wp:simplePos x="0" y="0"/>
                <wp:positionH relativeFrom="margin">
                  <wp:posOffset>-504190</wp:posOffset>
                </wp:positionH>
                <wp:positionV relativeFrom="page">
                  <wp:posOffset>7560945</wp:posOffset>
                </wp:positionV>
                <wp:extent cx="183515" cy="635"/>
                <wp:effectExtent l="0" t="0" r="0" b="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2B6A" id="Line 6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7pt,595.35pt" to="-25.2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" o:allowincell="f">
                <v:shadow color="black" opacity="49150f" offset=".74833mm,.74833mm"/>
                <w10:wrap anchorx="margin" anchory="page"/>
              </v:line>
            </w:pict>
          </mc:Fallback>
        </mc:AlternateContent>
      </w:r>
      <w:r w:rsidRPr="00E64C88">
        <w:rPr>
          <w:rFonts w:eastAsia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55080A3" wp14:editId="3C63CD0C">
                <wp:simplePos x="0" y="0"/>
                <wp:positionH relativeFrom="margin">
                  <wp:posOffset>-504190</wp:posOffset>
                </wp:positionH>
                <wp:positionV relativeFrom="page">
                  <wp:posOffset>3780790</wp:posOffset>
                </wp:positionV>
                <wp:extent cx="180340" cy="635"/>
                <wp:effectExtent l="0" t="0" r="0" b="0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7BB5" id="Line 6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7pt,297.7pt" to="-25.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" o:allowincell="f">
                <v:shadow color="black" opacity="49150f" offset=".74833mm,.74833mm"/>
                <w10:wrap anchorx="margin" anchory="page"/>
              </v:line>
            </w:pict>
          </mc:Fallback>
        </mc:AlternateContent>
      </w:r>
      <w:r w:rsidRPr="00E64C88">
        <w:rPr>
          <w:rFonts w:eastAsiaTheme="minorHAnsi"/>
          <w:b/>
          <w:sz w:val="22"/>
        </w:rPr>
        <w:t>An die</w:t>
      </w:r>
      <w:r w:rsidR="00D31B5F" w:rsidRPr="00E64C88">
        <w:rPr>
          <w:rFonts w:eastAsiaTheme="minorHAnsi"/>
          <w:b/>
          <w:sz w:val="22"/>
        </w:rPr>
        <w:t xml:space="preserve"> Lehrkräfte,</w:t>
      </w:r>
      <w:r w:rsidR="0001046D" w:rsidRPr="00E64C88">
        <w:rPr>
          <w:rFonts w:eastAsiaTheme="minorHAnsi"/>
          <w:b/>
          <w:sz w:val="22"/>
        </w:rPr>
        <w:t xml:space="preserve"> alle weiteren an der Schule Tätigen</w:t>
      </w:r>
      <w:r w:rsidR="00A902F2" w:rsidRPr="00E64C88">
        <w:rPr>
          <w:rFonts w:eastAsiaTheme="minorHAnsi"/>
          <w:b/>
          <w:sz w:val="22"/>
        </w:rPr>
        <w:t xml:space="preserve"> </w:t>
      </w:r>
      <w:r w:rsidR="00A902F2" w:rsidRPr="00E64C88">
        <w:rPr>
          <w:rFonts w:eastAsiaTheme="minorHAnsi"/>
          <w:b/>
          <w:sz w:val="12"/>
          <w:szCs w:val="12"/>
        </w:rPr>
        <w:t>(</w:t>
      </w:r>
      <w:r w:rsidR="00FA771E" w:rsidRPr="00E64C88">
        <w:rPr>
          <w:rFonts w:eastAsiaTheme="minorHAnsi"/>
          <w:b/>
          <w:sz w:val="12"/>
          <w:szCs w:val="12"/>
        </w:rPr>
        <w:t>nicht schulfremde Personen</w:t>
      </w:r>
      <w:r w:rsidR="0046169F" w:rsidRPr="00E64C88">
        <w:rPr>
          <w:rFonts w:eastAsiaTheme="minorHAnsi"/>
          <w:b/>
          <w:sz w:val="12"/>
          <w:szCs w:val="12"/>
        </w:rPr>
        <w:t xml:space="preserve"> nach Musterhygieneplan</w:t>
      </w:r>
      <w:r w:rsidR="00FA771E" w:rsidRPr="00E64C88">
        <w:rPr>
          <w:rFonts w:eastAsiaTheme="minorHAnsi"/>
          <w:b/>
          <w:sz w:val="12"/>
          <w:szCs w:val="12"/>
        </w:rPr>
        <w:t>)</w:t>
      </w:r>
      <w:r w:rsidR="0001046D" w:rsidRPr="00E64C88">
        <w:rPr>
          <w:rFonts w:eastAsiaTheme="minorHAnsi"/>
          <w:b/>
          <w:sz w:val="12"/>
          <w:szCs w:val="12"/>
        </w:rPr>
        <w:t xml:space="preserve">, </w:t>
      </w:r>
    </w:p>
    <w:p w14:paraId="33B34F50" w14:textId="77777777" w:rsidR="00E64C88" w:rsidRPr="00E64C88" w:rsidRDefault="00D31B5F" w:rsidP="00E64C88">
      <w:pPr>
        <w:framePr w:w="9195" w:h="1036" w:hSpace="142" w:vSpace="142" w:wrap="notBeside" w:vAnchor="page" w:hAnchor="page" w:x="1329" w:y="2671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eastAsiaTheme="minorHAnsi"/>
          <w:b/>
          <w:sz w:val="22"/>
        </w:rPr>
      </w:pPr>
      <w:r w:rsidRPr="00E64C88">
        <w:rPr>
          <w:rFonts w:eastAsiaTheme="minorHAnsi"/>
          <w:b/>
          <w:sz w:val="22"/>
        </w:rPr>
        <w:t>die volljährigen Schülerinnen und Schüler</w:t>
      </w:r>
      <w:r w:rsidR="005C3EAF" w:rsidRPr="00E64C88">
        <w:rPr>
          <w:rFonts w:eastAsiaTheme="minorHAnsi"/>
          <w:b/>
          <w:sz w:val="22"/>
        </w:rPr>
        <w:t xml:space="preserve"> </w:t>
      </w:r>
      <w:r w:rsidR="00752957" w:rsidRPr="00E64C88">
        <w:rPr>
          <w:rFonts w:eastAsiaTheme="minorHAnsi"/>
          <w:b/>
          <w:sz w:val="22"/>
        </w:rPr>
        <w:t xml:space="preserve">im Präsenzbetrieb </w:t>
      </w:r>
    </w:p>
    <w:p w14:paraId="570A6959" w14:textId="10BA173A" w:rsidR="002029C7" w:rsidRPr="00E64C88" w:rsidRDefault="00E64C88" w:rsidP="00E64C88">
      <w:pPr>
        <w:framePr w:w="9195" w:h="1036" w:hSpace="142" w:vSpace="142" w:wrap="notBeside" w:vAnchor="page" w:hAnchor="page" w:x="1329" w:y="2671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eastAsiaTheme="minorHAnsi"/>
          <w:b/>
          <w:sz w:val="22"/>
        </w:rPr>
      </w:pPr>
      <w:r w:rsidRPr="00E64C88">
        <w:rPr>
          <w:rFonts w:eastAsiaTheme="minorHAnsi"/>
          <w:b/>
          <w:sz w:val="22"/>
        </w:rPr>
        <w:t>der Gemeinschaftsschule Saarbrücken-</w:t>
      </w:r>
      <w:proofErr w:type="spellStart"/>
      <w:r w:rsidRPr="00E64C88">
        <w:rPr>
          <w:rFonts w:eastAsiaTheme="minorHAnsi"/>
          <w:b/>
          <w:sz w:val="22"/>
        </w:rPr>
        <w:t>Dudweiler</w:t>
      </w:r>
      <w:proofErr w:type="spellEnd"/>
    </w:p>
    <w:p w14:paraId="4578571F" w14:textId="77777777" w:rsidR="002029C7" w:rsidRPr="00E64C88" w:rsidRDefault="002029C7" w:rsidP="00E64C88">
      <w:pPr>
        <w:framePr w:w="9195" w:h="1036" w:hSpace="142" w:vSpace="142" w:wrap="notBeside" w:vAnchor="page" w:hAnchor="page" w:x="1329" w:y="2671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b/>
        </w:rPr>
      </w:pPr>
    </w:p>
    <w:p w14:paraId="3EA3F4B3" w14:textId="77777777" w:rsidR="00E64C88" w:rsidRPr="00E64C88" w:rsidRDefault="00E64C88" w:rsidP="00E64C88">
      <w:pPr>
        <w:tabs>
          <w:tab w:val="center" w:pos="4818"/>
        </w:tabs>
        <w:spacing w:before="0" w:line="276" w:lineRule="auto"/>
        <w:rPr>
          <w:rFonts w:eastAsiaTheme="minorHAnsi"/>
          <w:b/>
          <w:sz w:val="32"/>
          <w:szCs w:val="32"/>
        </w:rPr>
      </w:pPr>
      <w:r w:rsidRPr="00E64C88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0" wp14:anchorId="01061060" wp14:editId="60AEDD0F">
            <wp:simplePos x="0" y="0"/>
            <wp:positionH relativeFrom="column">
              <wp:posOffset>4595495</wp:posOffset>
            </wp:positionH>
            <wp:positionV relativeFrom="paragraph">
              <wp:posOffset>-80645</wp:posOffset>
            </wp:positionV>
            <wp:extent cx="1152525" cy="674370"/>
            <wp:effectExtent l="0" t="0" r="9525" b="0"/>
            <wp:wrapSquare wrapText="bothSides"/>
            <wp:docPr id="2" name="Bild 2" descr="RVSBR_Logo_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SBR_Logo_B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C88">
        <w:rPr>
          <w:rFonts w:eastAsiaTheme="minorHAnsi"/>
          <w:b/>
          <w:sz w:val="32"/>
          <w:szCs w:val="32"/>
        </w:rPr>
        <w:t>Gemeinschaftsschule Saarbrücken-</w:t>
      </w:r>
      <w:proofErr w:type="spellStart"/>
      <w:r w:rsidRPr="00E64C88">
        <w:rPr>
          <w:rFonts w:eastAsiaTheme="minorHAnsi"/>
          <w:b/>
          <w:sz w:val="32"/>
          <w:szCs w:val="32"/>
        </w:rPr>
        <w:t>Dudweiler</w:t>
      </w:r>
      <w:proofErr w:type="spellEnd"/>
    </w:p>
    <w:p w14:paraId="32EF5FC7" w14:textId="77777777" w:rsidR="00E64C88" w:rsidRPr="00E64C88" w:rsidRDefault="00E64C88" w:rsidP="00E64C88">
      <w:pPr>
        <w:tabs>
          <w:tab w:val="center" w:pos="4536"/>
          <w:tab w:val="right" w:pos="9072"/>
        </w:tabs>
      </w:pPr>
    </w:p>
    <w:p w14:paraId="243A2C96" w14:textId="77777777" w:rsidR="00E64C88" w:rsidRPr="00E64C88" w:rsidRDefault="00E64C88" w:rsidP="00E64C88">
      <w:pPr>
        <w:tabs>
          <w:tab w:val="center" w:pos="4536"/>
          <w:tab w:val="right" w:pos="9072"/>
        </w:tabs>
        <w:rPr>
          <w:sz w:val="4"/>
          <w:szCs w:val="4"/>
        </w:rPr>
      </w:pPr>
    </w:p>
    <w:p w14:paraId="66CD416B" w14:textId="77777777" w:rsidR="00E64C88" w:rsidRPr="00E64C88" w:rsidRDefault="00E64C88" w:rsidP="00E64C88">
      <w:pPr>
        <w:pBdr>
          <w:bottom w:val="single" w:sz="12" w:space="1" w:color="auto"/>
        </w:pBdr>
        <w:tabs>
          <w:tab w:val="center" w:pos="4536"/>
          <w:tab w:val="right" w:pos="9072"/>
        </w:tabs>
        <w:rPr>
          <w:sz w:val="16"/>
          <w:szCs w:val="16"/>
        </w:rPr>
      </w:pPr>
      <w:r w:rsidRPr="00E64C88">
        <w:rPr>
          <w:sz w:val="16"/>
          <w:szCs w:val="16"/>
        </w:rPr>
        <w:t>Gemeinschaftsschule Saarbrücken-</w:t>
      </w:r>
      <w:proofErr w:type="spellStart"/>
      <w:r w:rsidRPr="00E64C88">
        <w:rPr>
          <w:sz w:val="16"/>
          <w:szCs w:val="16"/>
        </w:rPr>
        <w:t>Dudweiler</w:t>
      </w:r>
      <w:proofErr w:type="spellEnd"/>
      <w:r w:rsidRPr="00E64C88">
        <w:rPr>
          <w:sz w:val="16"/>
          <w:szCs w:val="16"/>
        </w:rPr>
        <w:t xml:space="preserve"> </w:t>
      </w:r>
      <w:r w:rsidRPr="00E64C88">
        <w:rPr>
          <w:sz w:val="16"/>
          <w:szCs w:val="16"/>
        </w:rPr>
        <w:sym w:font="Wingdings" w:char="F0A0"/>
      </w:r>
      <w:r w:rsidRPr="00E64C88">
        <w:rPr>
          <w:sz w:val="16"/>
          <w:szCs w:val="16"/>
        </w:rPr>
        <w:t xml:space="preserve"> An der Mühlenschule 3 </w:t>
      </w:r>
      <w:r w:rsidRPr="00E64C88">
        <w:rPr>
          <w:sz w:val="16"/>
          <w:szCs w:val="16"/>
        </w:rPr>
        <w:sym w:font="Wingdings" w:char="F0A0"/>
      </w:r>
      <w:r w:rsidRPr="00E64C88">
        <w:rPr>
          <w:sz w:val="16"/>
          <w:szCs w:val="16"/>
        </w:rPr>
        <w:t xml:space="preserve"> 66125 Saarbrücken </w:t>
      </w:r>
    </w:p>
    <w:p w14:paraId="47321507" w14:textId="77777777" w:rsidR="00E64C88" w:rsidRDefault="00E64C88" w:rsidP="00E64C88">
      <w:pPr>
        <w:pStyle w:val="Titel"/>
        <w:tabs>
          <w:tab w:val="center" w:pos="4818"/>
        </w:tabs>
        <w:spacing w:line="276" w:lineRule="auto"/>
        <w:jc w:val="center"/>
        <w:rPr>
          <w:rFonts w:ascii="Arial" w:hAnsi="Arial" w:cs="Arial"/>
          <w:sz w:val="22"/>
        </w:rPr>
      </w:pPr>
    </w:p>
    <w:p w14:paraId="7699EA4E" w14:textId="79016FFC" w:rsidR="002029C7" w:rsidRPr="009D6838" w:rsidRDefault="00487737" w:rsidP="00E64C88">
      <w:pPr>
        <w:pStyle w:val="Titel"/>
        <w:tabs>
          <w:tab w:val="center" w:pos="4818"/>
        </w:tabs>
        <w:spacing w:line="276" w:lineRule="auto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 xml:space="preserve">Information zur </w:t>
      </w:r>
      <w:r w:rsidR="002029C7" w:rsidRPr="009D6838">
        <w:rPr>
          <w:rFonts w:ascii="Arial" w:hAnsi="Arial" w:cs="Arial"/>
          <w:sz w:val="22"/>
        </w:rPr>
        <w:t xml:space="preserve">Durchführung </w:t>
      </w:r>
      <w:r w:rsidR="002029C7">
        <w:rPr>
          <w:rFonts w:ascii="Arial" w:hAnsi="Arial" w:cs="Arial"/>
          <w:sz w:val="22"/>
        </w:rPr>
        <w:t>von Antigen-Schnelltests an Schulen im Rahmen der Corona-Pan</w:t>
      </w:r>
      <w:r w:rsidR="002029C7" w:rsidRPr="009D6838">
        <w:rPr>
          <w:rFonts w:ascii="Arial" w:hAnsi="Arial" w:cs="Arial"/>
          <w:sz w:val="22"/>
        </w:rPr>
        <w:t>demie</w:t>
      </w:r>
    </w:p>
    <w:sdt>
      <w:sdtPr>
        <w:rPr>
          <w:rFonts w:eastAsiaTheme="minorHAnsi"/>
          <w:sz w:val="22"/>
          <w:szCs w:val="22"/>
        </w:rPr>
        <w:id w:val="-1541967808"/>
        <w:placeholder>
          <w:docPart w:val="F824ADD8A16F4CA7A3465B276CE304DB"/>
        </w:placeholder>
      </w:sdtPr>
      <w:sdtEndPr/>
      <w:sdtContent>
        <w:p w14:paraId="1FA866EC" w14:textId="3D93F48E" w:rsidR="00B5755E" w:rsidRDefault="002029C7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Um den Schutz in der Schule </w:t>
          </w:r>
          <w:r w:rsidR="00775647">
            <w:rPr>
              <w:rFonts w:eastAsiaTheme="minorHAnsi"/>
              <w:sz w:val="22"/>
              <w:szCs w:val="22"/>
            </w:rPr>
            <w:t xml:space="preserve">zusätzlich </w:t>
          </w:r>
          <w:r>
            <w:rPr>
              <w:rFonts w:eastAsiaTheme="minorHAnsi"/>
              <w:sz w:val="22"/>
              <w:szCs w:val="22"/>
            </w:rPr>
            <w:t>zu erhöhen</w:t>
          </w:r>
          <w:r w:rsidR="00487737">
            <w:rPr>
              <w:rFonts w:eastAsiaTheme="minorHAnsi"/>
              <w:sz w:val="22"/>
              <w:szCs w:val="22"/>
            </w:rPr>
            <w:t>, wird Ihnen</w:t>
          </w:r>
          <w:r>
            <w:rPr>
              <w:rFonts w:eastAsiaTheme="minorHAnsi"/>
              <w:sz w:val="22"/>
              <w:szCs w:val="22"/>
            </w:rPr>
            <w:t xml:space="preserve"> </w:t>
          </w:r>
          <w:r w:rsidR="008079C2" w:rsidRPr="00A07B3E">
            <w:rPr>
              <w:rFonts w:eastAsiaTheme="minorHAnsi"/>
              <w:b/>
              <w:bCs/>
              <w:sz w:val="22"/>
              <w:szCs w:val="22"/>
            </w:rPr>
            <w:t>ab dem 22. Februar 2021</w:t>
          </w:r>
          <w:r w:rsidR="008079C2">
            <w:rPr>
              <w:rFonts w:eastAsiaTheme="minorHAnsi"/>
              <w:sz w:val="22"/>
              <w:szCs w:val="22"/>
            </w:rPr>
            <w:t xml:space="preserve"> </w:t>
          </w:r>
          <w:r w:rsidR="00BC20CA" w:rsidRPr="00DE11E2">
            <w:rPr>
              <w:rFonts w:eastAsiaTheme="minorHAnsi"/>
              <w:b/>
              <w:bCs/>
              <w:sz w:val="22"/>
              <w:szCs w:val="22"/>
            </w:rPr>
            <w:t xml:space="preserve">kostenlos </w:t>
          </w:r>
          <w:r w:rsidR="00BC20CA" w:rsidRPr="006E06E9">
            <w:rPr>
              <w:rFonts w:eastAsiaTheme="minorHAnsi"/>
              <w:b/>
              <w:bCs/>
              <w:sz w:val="22"/>
              <w:szCs w:val="22"/>
            </w:rPr>
            <w:t>zweimal pro Woche</w:t>
          </w:r>
          <w:r w:rsidR="00BC20CA">
            <w:rPr>
              <w:rFonts w:eastAsiaTheme="minorHAnsi"/>
              <w:sz w:val="22"/>
              <w:szCs w:val="22"/>
            </w:rPr>
            <w:t xml:space="preserve"> </w:t>
          </w:r>
          <w:r w:rsidR="00487737">
            <w:rPr>
              <w:rFonts w:eastAsiaTheme="minorHAnsi"/>
              <w:sz w:val="22"/>
              <w:szCs w:val="22"/>
            </w:rPr>
            <w:t xml:space="preserve">ein </w:t>
          </w:r>
          <w:r w:rsidR="00BC20CA" w:rsidRPr="006E06E9">
            <w:rPr>
              <w:rFonts w:eastAsiaTheme="minorHAnsi"/>
              <w:b/>
              <w:bCs/>
              <w:sz w:val="22"/>
              <w:szCs w:val="22"/>
            </w:rPr>
            <w:t>Schnelltest</w:t>
          </w:r>
          <w:r w:rsidR="00BC20CA">
            <w:rPr>
              <w:rFonts w:eastAsiaTheme="minorHAnsi"/>
              <w:sz w:val="22"/>
              <w:szCs w:val="22"/>
            </w:rPr>
            <w:t xml:space="preserve"> </w:t>
          </w:r>
          <w:r>
            <w:rPr>
              <w:rFonts w:eastAsiaTheme="minorHAnsi"/>
              <w:sz w:val="22"/>
              <w:szCs w:val="22"/>
            </w:rPr>
            <w:t>auf das Coronavirus</w:t>
          </w:r>
          <w:r w:rsidR="00BC20CA">
            <w:rPr>
              <w:rFonts w:eastAsiaTheme="minorHAnsi"/>
              <w:sz w:val="22"/>
              <w:szCs w:val="22"/>
            </w:rPr>
            <w:t xml:space="preserve"> in der Schule an</w:t>
          </w:r>
          <w:r w:rsidR="00487737">
            <w:rPr>
              <w:rFonts w:eastAsiaTheme="minorHAnsi"/>
              <w:sz w:val="22"/>
              <w:szCs w:val="22"/>
            </w:rPr>
            <w:t>geboten</w:t>
          </w:r>
          <w:r w:rsidR="00BC20CA">
            <w:rPr>
              <w:rFonts w:eastAsiaTheme="minorHAnsi"/>
              <w:sz w:val="22"/>
              <w:szCs w:val="22"/>
            </w:rPr>
            <w:t>.</w:t>
          </w:r>
          <w:r w:rsidR="00F42D59">
            <w:rPr>
              <w:rFonts w:eastAsiaTheme="minorHAnsi"/>
              <w:sz w:val="22"/>
              <w:szCs w:val="22"/>
            </w:rPr>
            <w:t xml:space="preserve"> </w:t>
          </w:r>
        </w:p>
        <w:p w14:paraId="05251443" w14:textId="2BF5614D" w:rsidR="00775647" w:rsidRDefault="00D551ED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Unser Ziel ist es, Infektionen mit dem Coronavirus </w:t>
          </w:r>
          <w:r w:rsidR="00B5755E">
            <w:rPr>
              <w:rFonts w:eastAsiaTheme="minorHAnsi"/>
              <w:sz w:val="22"/>
              <w:szCs w:val="22"/>
            </w:rPr>
            <w:t xml:space="preserve">dadurch </w:t>
          </w:r>
          <w:r>
            <w:rPr>
              <w:rFonts w:eastAsiaTheme="minorHAnsi"/>
              <w:sz w:val="22"/>
              <w:szCs w:val="22"/>
            </w:rPr>
            <w:t>so früh wie möglich zu erkennen</w:t>
          </w:r>
          <w:r w:rsidR="00D17B58">
            <w:rPr>
              <w:rFonts w:eastAsiaTheme="minorHAnsi"/>
              <w:sz w:val="22"/>
              <w:szCs w:val="22"/>
            </w:rPr>
            <w:t xml:space="preserve">, die Schulen dadurch zu einem noch sichereren Ort zu machen </w:t>
          </w:r>
          <w:r>
            <w:rPr>
              <w:rFonts w:eastAsiaTheme="minorHAnsi"/>
              <w:sz w:val="22"/>
              <w:szCs w:val="22"/>
            </w:rPr>
            <w:t xml:space="preserve">und damit </w:t>
          </w:r>
          <w:r w:rsidR="00D17B58">
            <w:rPr>
              <w:rFonts w:eastAsiaTheme="minorHAnsi"/>
              <w:sz w:val="22"/>
              <w:szCs w:val="22"/>
            </w:rPr>
            <w:t xml:space="preserve">möglichst viele </w:t>
          </w:r>
          <w:r>
            <w:rPr>
              <w:rFonts w:eastAsiaTheme="minorHAnsi"/>
              <w:sz w:val="22"/>
              <w:szCs w:val="22"/>
            </w:rPr>
            <w:t>Schülerinnen und Schüler, Leh</w:t>
          </w:r>
          <w:r w:rsidR="009463A7">
            <w:rPr>
              <w:rFonts w:eastAsiaTheme="minorHAnsi"/>
              <w:sz w:val="22"/>
              <w:szCs w:val="22"/>
            </w:rPr>
            <w:t>r</w:t>
          </w:r>
          <w:r>
            <w:rPr>
              <w:rFonts w:eastAsiaTheme="minorHAnsi"/>
              <w:sz w:val="22"/>
              <w:szCs w:val="22"/>
            </w:rPr>
            <w:t>kräfte</w:t>
          </w:r>
          <w:r w:rsidR="009463A7">
            <w:rPr>
              <w:rFonts w:eastAsiaTheme="minorHAnsi"/>
              <w:sz w:val="22"/>
              <w:szCs w:val="22"/>
            </w:rPr>
            <w:t xml:space="preserve">, Eltern und viele weitere Personen </w:t>
          </w:r>
          <w:r w:rsidR="00FD018A">
            <w:rPr>
              <w:rFonts w:eastAsiaTheme="minorHAnsi"/>
              <w:sz w:val="22"/>
              <w:szCs w:val="22"/>
            </w:rPr>
            <w:t xml:space="preserve">zusätzlich zu schützen. </w:t>
          </w:r>
        </w:p>
        <w:p w14:paraId="7A870F86" w14:textId="6EAD78BD" w:rsidR="00133178" w:rsidRDefault="00587D15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Die Tests werden an zwei Tagen in der Woche von </w:t>
          </w:r>
          <w:r w:rsidR="00BA1D3A" w:rsidRPr="00DE11E2">
            <w:rPr>
              <w:rFonts w:eastAsiaTheme="minorHAnsi"/>
              <w:b/>
              <w:bCs/>
              <w:sz w:val="22"/>
              <w:szCs w:val="22"/>
            </w:rPr>
            <w:t>Ärzt</w:t>
          </w:r>
          <w:r w:rsidR="00B57E3A">
            <w:rPr>
              <w:rFonts w:eastAsiaTheme="minorHAnsi"/>
              <w:b/>
              <w:bCs/>
              <w:sz w:val="22"/>
              <w:szCs w:val="22"/>
            </w:rPr>
            <w:t>innen und Ärzten</w:t>
          </w:r>
          <w:r w:rsidR="00AA717B" w:rsidRPr="00DE11E2">
            <w:rPr>
              <w:rFonts w:eastAsiaTheme="minorHAnsi"/>
              <w:b/>
              <w:bCs/>
              <w:sz w:val="22"/>
              <w:szCs w:val="22"/>
            </w:rPr>
            <w:t xml:space="preserve"> </w:t>
          </w:r>
          <w:r w:rsidR="00D458E7">
            <w:rPr>
              <w:rFonts w:eastAsiaTheme="minorHAnsi"/>
              <w:b/>
              <w:bCs/>
              <w:sz w:val="22"/>
              <w:szCs w:val="22"/>
            </w:rPr>
            <w:t>und/</w:t>
          </w:r>
          <w:r w:rsidR="00AA717B" w:rsidRPr="00DE11E2">
            <w:rPr>
              <w:rFonts w:eastAsiaTheme="minorHAnsi"/>
              <w:b/>
              <w:bCs/>
              <w:sz w:val="22"/>
              <w:szCs w:val="22"/>
            </w:rPr>
            <w:t xml:space="preserve">oder deren </w:t>
          </w:r>
          <w:r w:rsidR="00C84D5B">
            <w:rPr>
              <w:rFonts w:eastAsiaTheme="minorHAnsi"/>
              <w:b/>
              <w:bCs/>
              <w:sz w:val="22"/>
              <w:szCs w:val="22"/>
            </w:rPr>
            <w:t xml:space="preserve">qualifizierten </w:t>
          </w:r>
          <w:r w:rsidR="00AA717B" w:rsidRPr="00DE11E2">
            <w:rPr>
              <w:rFonts w:eastAsiaTheme="minorHAnsi"/>
              <w:b/>
              <w:bCs/>
              <w:sz w:val="22"/>
              <w:szCs w:val="22"/>
            </w:rPr>
            <w:t>Personal</w:t>
          </w:r>
          <w:r w:rsidR="00BA1D3A" w:rsidRPr="00882E56">
            <w:rPr>
              <w:rFonts w:eastAsiaTheme="minorHAnsi"/>
              <w:sz w:val="22"/>
              <w:szCs w:val="22"/>
            </w:rPr>
            <w:t xml:space="preserve"> </w:t>
          </w:r>
          <w:r>
            <w:rPr>
              <w:rFonts w:eastAsiaTheme="minorHAnsi"/>
              <w:sz w:val="22"/>
              <w:szCs w:val="22"/>
            </w:rPr>
            <w:t xml:space="preserve">in den Schulen durchgeführt. </w:t>
          </w:r>
          <w:r w:rsidR="00F42D59">
            <w:rPr>
              <w:rFonts w:eastAsiaTheme="minorHAnsi"/>
              <w:sz w:val="22"/>
              <w:szCs w:val="22"/>
            </w:rPr>
            <w:t>Sie können</w:t>
          </w:r>
          <w:r w:rsidR="005072AA">
            <w:rPr>
              <w:rFonts w:eastAsiaTheme="minorHAnsi"/>
              <w:sz w:val="22"/>
              <w:szCs w:val="22"/>
            </w:rPr>
            <w:t xml:space="preserve">, wenn Sie an diesen Tagen innerhalb der mit den Ärzten vereinbarten Zeiträume in der Schule </w:t>
          </w:r>
          <w:r w:rsidR="00C55654">
            <w:rPr>
              <w:rFonts w:eastAsiaTheme="minorHAnsi"/>
              <w:sz w:val="22"/>
              <w:szCs w:val="22"/>
            </w:rPr>
            <w:t>einen Präsenztag haben</w:t>
          </w:r>
          <w:r w:rsidR="005072AA">
            <w:rPr>
              <w:rFonts w:eastAsiaTheme="minorHAnsi"/>
              <w:sz w:val="22"/>
              <w:szCs w:val="22"/>
            </w:rPr>
            <w:t xml:space="preserve">, </w:t>
          </w:r>
          <w:r w:rsidR="00F42D59">
            <w:rPr>
              <w:rFonts w:eastAsiaTheme="minorHAnsi"/>
              <w:sz w:val="22"/>
              <w:szCs w:val="22"/>
            </w:rPr>
            <w:t xml:space="preserve">an den Testungen teilnehmen. </w:t>
          </w:r>
          <w:r w:rsidR="00775647">
            <w:rPr>
              <w:rFonts w:eastAsiaTheme="minorHAnsi"/>
              <w:sz w:val="22"/>
              <w:szCs w:val="22"/>
            </w:rPr>
            <w:t xml:space="preserve">Für die Tests wird </w:t>
          </w:r>
          <w:r>
            <w:rPr>
              <w:rFonts w:eastAsiaTheme="minorHAnsi"/>
              <w:sz w:val="22"/>
              <w:szCs w:val="22"/>
            </w:rPr>
            <w:t xml:space="preserve">ein </w:t>
          </w:r>
          <w:r w:rsidRPr="007400A4">
            <w:rPr>
              <w:rFonts w:eastAsiaTheme="minorHAnsi"/>
              <w:b/>
              <w:bCs/>
              <w:sz w:val="22"/>
              <w:szCs w:val="22"/>
            </w:rPr>
            <w:t>Nasen-Rachen</w:t>
          </w:r>
          <w:r w:rsidR="007400A4" w:rsidRPr="007400A4">
            <w:rPr>
              <w:rFonts w:eastAsiaTheme="minorHAnsi"/>
              <w:b/>
              <w:bCs/>
              <w:sz w:val="22"/>
              <w:szCs w:val="22"/>
            </w:rPr>
            <w:t>-A</w:t>
          </w:r>
          <w:r w:rsidRPr="007400A4">
            <w:rPr>
              <w:rFonts w:eastAsiaTheme="minorHAnsi"/>
              <w:b/>
              <w:bCs/>
              <w:sz w:val="22"/>
              <w:szCs w:val="22"/>
            </w:rPr>
            <w:t>bstrich</w:t>
          </w:r>
          <w:r>
            <w:rPr>
              <w:rFonts w:eastAsiaTheme="minorHAnsi"/>
              <w:sz w:val="22"/>
              <w:szCs w:val="22"/>
            </w:rPr>
            <w:t xml:space="preserve"> gemacht</w:t>
          </w:r>
          <w:r w:rsidR="00BC20CA">
            <w:rPr>
              <w:rFonts w:eastAsiaTheme="minorHAnsi"/>
              <w:sz w:val="22"/>
              <w:szCs w:val="22"/>
            </w:rPr>
            <w:t xml:space="preserve">. Hier wird </w:t>
          </w:r>
          <w:r w:rsidR="00877B0F" w:rsidRPr="00DE11E2">
            <w:rPr>
              <w:sz w:val="22"/>
              <w:szCs w:val="22"/>
            </w:rPr>
            <w:t xml:space="preserve">ein dünnes Stäbchen vorsichtig in die Nase eingeführt und </w:t>
          </w:r>
          <w:r w:rsidR="009C0650" w:rsidRPr="00DE11E2">
            <w:rPr>
              <w:sz w:val="22"/>
              <w:szCs w:val="22"/>
            </w:rPr>
            <w:t>kurz darauf w</w:t>
          </w:r>
          <w:r w:rsidR="00877B0F" w:rsidRPr="00DE11E2">
            <w:rPr>
              <w:sz w:val="22"/>
              <w:szCs w:val="22"/>
            </w:rPr>
            <w:t>ieder herausgezogen.</w:t>
          </w:r>
          <w:r w:rsidR="009C0650" w:rsidRPr="00DE11E2">
            <w:rPr>
              <w:sz w:val="22"/>
              <w:szCs w:val="22"/>
            </w:rPr>
            <w:t xml:space="preserve"> </w:t>
          </w:r>
        </w:p>
        <w:p w14:paraId="6903D1DB" w14:textId="77777777" w:rsidR="00125DC2" w:rsidRDefault="00125DC2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</w:p>
        <w:p w14:paraId="2E0851C2" w14:textId="51CCBDB9" w:rsidR="00125DC2" w:rsidRPr="000B37F9" w:rsidRDefault="005E49C0" w:rsidP="000B37F9">
          <w:pPr>
            <w:spacing w:line="276" w:lineRule="auto"/>
            <w:jc w:val="center"/>
            <w:rPr>
              <w:rFonts w:eastAsiaTheme="minorHAnsi"/>
              <w:b/>
              <w:bCs/>
              <w:sz w:val="22"/>
              <w:szCs w:val="22"/>
            </w:rPr>
          </w:pPr>
          <w:r w:rsidRPr="000B37F9">
            <w:rPr>
              <w:rFonts w:eastAsiaTheme="minorHAnsi"/>
              <w:b/>
              <w:bCs/>
              <w:sz w:val="22"/>
              <w:szCs w:val="22"/>
            </w:rPr>
            <w:t>An unserer Schule testet:</w:t>
          </w:r>
        </w:p>
        <w:p w14:paraId="44C001E8" w14:textId="77777777" w:rsidR="00E64C88" w:rsidRPr="00E64C88" w:rsidRDefault="00E64C88" w:rsidP="00E64C88">
          <w:pPr>
            <w:spacing w:before="0"/>
            <w:jc w:val="center"/>
            <w:rPr>
              <w:rFonts w:eastAsiaTheme="minorHAnsi"/>
            </w:rPr>
          </w:pPr>
          <w:r w:rsidRPr="00E64C88">
            <w:rPr>
              <w:rFonts w:eastAsiaTheme="minorHAnsi"/>
            </w:rPr>
            <w:t xml:space="preserve">Dr. </w:t>
          </w:r>
          <w:proofErr w:type="spellStart"/>
          <w:r w:rsidRPr="00E64C88">
            <w:rPr>
              <w:rFonts w:eastAsiaTheme="minorHAnsi"/>
            </w:rPr>
            <w:t>med</w:t>
          </w:r>
          <w:proofErr w:type="spellEnd"/>
          <w:r w:rsidRPr="00E64C88">
            <w:rPr>
              <w:rFonts w:eastAsiaTheme="minorHAnsi"/>
            </w:rPr>
            <w:t xml:space="preserve"> Niedereichholz</w:t>
          </w:r>
        </w:p>
        <w:p w14:paraId="1515FD72" w14:textId="77777777" w:rsidR="00E64C88" w:rsidRPr="00E64C88" w:rsidRDefault="00E64C88" w:rsidP="00E64C88">
          <w:pPr>
            <w:spacing w:before="0"/>
            <w:jc w:val="center"/>
            <w:rPr>
              <w:rFonts w:eastAsiaTheme="minorHAnsi"/>
            </w:rPr>
          </w:pPr>
          <w:r w:rsidRPr="00E64C88">
            <w:rPr>
              <w:rFonts w:eastAsiaTheme="minorHAnsi"/>
            </w:rPr>
            <w:t xml:space="preserve">Dr. med. </w:t>
          </w:r>
          <w:proofErr w:type="spellStart"/>
          <w:r w:rsidRPr="00E64C88">
            <w:rPr>
              <w:rFonts w:eastAsiaTheme="minorHAnsi"/>
            </w:rPr>
            <w:t>Petak</w:t>
          </w:r>
          <w:proofErr w:type="spellEnd"/>
        </w:p>
        <w:p w14:paraId="07A8C1EE" w14:textId="77777777" w:rsidR="00E64C88" w:rsidRPr="00E64C88" w:rsidRDefault="00E64C88" w:rsidP="00E64C88">
          <w:pPr>
            <w:spacing w:before="0"/>
            <w:jc w:val="center"/>
            <w:rPr>
              <w:rFonts w:eastAsiaTheme="minorHAnsi"/>
            </w:rPr>
          </w:pPr>
          <w:r w:rsidRPr="00E64C88">
            <w:rPr>
              <w:rFonts w:eastAsiaTheme="minorHAnsi"/>
            </w:rPr>
            <w:t>Dr. med. Meier</w:t>
          </w:r>
        </w:p>
        <w:p w14:paraId="70246DD2" w14:textId="77777777" w:rsidR="00E64C88" w:rsidRPr="00E64C88" w:rsidRDefault="00E64C88" w:rsidP="00E64C88">
          <w:pPr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</w:p>
        <w:p w14:paraId="23DDE5B3" w14:textId="39F1BECD" w:rsidR="00125DC2" w:rsidRPr="000B37F9" w:rsidRDefault="00125DC2" w:rsidP="000B37F9">
          <w:pPr>
            <w:spacing w:line="276" w:lineRule="auto"/>
            <w:jc w:val="center"/>
            <w:rPr>
              <w:rFonts w:eastAsiaTheme="minorHAnsi"/>
              <w:b/>
              <w:bCs/>
              <w:sz w:val="22"/>
              <w:szCs w:val="22"/>
            </w:rPr>
          </w:pPr>
          <w:r w:rsidRPr="000B37F9">
            <w:rPr>
              <w:rFonts w:eastAsiaTheme="minorHAnsi"/>
              <w:b/>
              <w:bCs/>
              <w:sz w:val="22"/>
              <w:szCs w:val="22"/>
            </w:rPr>
            <w:t>Die Test</w:t>
          </w:r>
          <w:r w:rsidR="000B37F9">
            <w:rPr>
              <w:rFonts w:eastAsiaTheme="minorHAnsi"/>
              <w:b/>
              <w:bCs/>
              <w:sz w:val="22"/>
              <w:szCs w:val="22"/>
            </w:rPr>
            <w:t>ungen</w:t>
          </w:r>
          <w:r w:rsidRPr="000B37F9">
            <w:rPr>
              <w:rFonts w:eastAsiaTheme="minorHAnsi"/>
              <w:b/>
              <w:bCs/>
              <w:sz w:val="22"/>
              <w:szCs w:val="22"/>
            </w:rPr>
            <w:t xml:space="preserve"> finden </w:t>
          </w:r>
          <w:r w:rsidR="000B37F9">
            <w:rPr>
              <w:rFonts w:eastAsiaTheme="minorHAnsi"/>
              <w:b/>
              <w:bCs/>
              <w:sz w:val="22"/>
              <w:szCs w:val="22"/>
            </w:rPr>
            <w:t xml:space="preserve">jeweils </w:t>
          </w:r>
          <w:r w:rsidRPr="000B37F9">
            <w:rPr>
              <w:rFonts w:eastAsiaTheme="minorHAnsi"/>
              <w:b/>
              <w:bCs/>
              <w:sz w:val="22"/>
              <w:szCs w:val="22"/>
            </w:rPr>
            <w:t>an folgenden Tagen in der Woche statt:</w:t>
          </w:r>
        </w:p>
        <w:p w14:paraId="7CDA41E6" w14:textId="77777777" w:rsidR="00E64C88" w:rsidRPr="00E64C88" w:rsidRDefault="00E64C88" w:rsidP="00E64C88">
          <w:pPr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 w:rsidRPr="00E64C88">
            <w:rPr>
              <w:rFonts w:eastAsiaTheme="minorHAnsi"/>
              <w:sz w:val="22"/>
              <w:szCs w:val="22"/>
            </w:rPr>
            <w:t>Montag, 12.00 – 14.00 Uhr</w:t>
          </w:r>
        </w:p>
        <w:p w14:paraId="5C1F1FFF" w14:textId="77777777" w:rsidR="00E64C88" w:rsidRPr="00E64C88" w:rsidRDefault="00E64C88" w:rsidP="00E64C88">
          <w:pPr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 w:rsidRPr="00E64C88">
            <w:rPr>
              <w:rFonts w:eastAsiaTheme="minorHAnsi"/>
              <w:sz w:val="22"/>
              <w:szCs w:val="22"/>
            </w:rPr>
            <w:t>Mittwoch 12.30 – 14.00 Uhr und 14.00 – 16.00 Uhr</w:t>
          </w:r>
        </w:p>
        <w:p w14:paraId="311B54D3" w14:textId="77777777" w:rsidR="00E64C88" w:rsidRPr="00E64C88" w:rsidRDefault="00E64C88" w:rsidP="00E64C88">
          <w:pPr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 w:rsidRPr="00E64C88">
            <w:rPr>
              <w:rFonts w:eastAsiaTheme="minorHAnsi"/>
              <w:sz w:val="22"/>
              <w:szCs w:val="22"/>
            </w:rPr>
            <w:t>Freitag, 12.30 – 14.00 Uhr</w:t>
          </w:r>
        </w:p>
        <w:p w14:paraId="2A6B88EF" w14:textId="6DFD7B76" w:rsidR="00987AFC" w:rsidRDefault="00AB1F90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Der </w:t>
          </w:r>
          <w:r w:rsidR="00893CF6">
            <w:rPr>
              <w:rFonts w:eastAsiaTheme="minorHAnsi"/>
              <w:sz w:val="22"/>
              <w:szCs w:val="22"/>
            </w:rPr>
            <w:t>Nasen-Rachen-</w:t>
          </w:r>
          <w:r>
            <w:rPr>
              <w:rFonts w:eastAsiaTheme="minorHAnsi"/>
              <w:sz w:val="22"/>
              <w:szCs w:val="22"/>
            </w:rPr>
            <w:t>Abstrich ist manchmal unangenehm</w:t>
          </w:r>
          <w:r w:rsidR="00941225">
            <w:rPr>
              <w:rFonts w:eastAsiaTheme="minorHAnsi"/>
              <w:sz w:val="22"/>
              <w:szCs w:val="22"/>
            </w:rPr>
            <w:t>,</w:t>
          </w:r>
          <w:r w:rsidR="00133178">
            <w:rPr>
              <w:rFonts w:eastAsiaTheme="minorHAnsi"/>
              <w:sz w:val="22"/>
              <w:szCs w:val="22"/>
            </w:rPr>
            <w:t xml:space="preserve"> z.B.</w:t>
          </w:r>
          <w:r w:rsidR="00941225">
            <w:rPr>
              <w:rFonts w:eastAsiaTheme="minorHAnsi"/>
              <w:sz w:val="22"/>
              <w:szCs w:val="22"/>
            </w:rPr>
            <w:t xml:space="preserve"> </w:t>
          </w:r>
          <w:r w:rsidR="00F016D9">
            <w:rPr>
              <w:rFonts w:eastAsiaTheme="minorHAnsi"/>
              <w:sz w:val="22"/>
              <w:szCs w:val="22"/>
            </w:rPr>
            <w:t xml:space="preserve">kann </w:t>
          </w:r>
          <w:r w:rsidR="00133178">
            <w:rPr>
              <w:rFonts w:eastAsiaTheme="minorHAnsi"/>
              <w:sz w:val="22"/>
              <w:szCs w:val="22"/>
            </w:rPr>
            <w:t xml:space="preserve">er </w:t>
          </w:r>
          <w:r w:rsidR="00941225">
            <w:rPr>
              <w:rFonts w:eastAsiaTheme="minorHAnsi"/>
              <w:sz w:val="22"/>
              <w:szCs w:val="22"/>
            </w:rPr>
            <w:t>in der Nase</w:t>
          </w:r>
          <w:r w:rsidR="00F016D9">
            <w:rPr>
              <w:rFonts w:eastAsiaTheme="minorHAnsi"/>
              <w:sz w:val="22"/>
              <w:szCs w:val="22"/>
            </w:rPr>
            <w:t xml:space="preserve"> kitzeln</w:t>
          </w:r>
          <w:r w:rsidR="00133178">
            <w:rPr>
              <w:rFonts w:eastAsiaTheme="minorHAnsi"/>
              <w:sz w:val="22"/>
              <w:szCs w:val="22"/>
            </w:rPr>
            <w:t xml:space="preserve">. </w:t>
          </w:r>
          <w:r w:rsidR="00941225">
            <w:rPr>
              <w:rFonts w:eastAsiaTheme="minorHAnsi"/>
              <w:sz w:val="22"/>
              <w:szCs w:val="22"/>
            </w:rPr>
            <w:t xml:space="preserve">Er ist nicht traumatisch und führt in seltenen Fällen zu Nasenbluten </w:t>
          </w:r>
          <w:r w:rsidR="002649C3">
            <w:rPr>
              <w:rFonts w:eastAsiaTheme="minorHAnsi"/>
              <w:sz w:val="22"/>
              <w:szCs w:val="22"/>
            </w:rPr>
            <w:t>durch</w:t>
          </w:r>
          <w:r w:rsidR="00941225">
            <w:rPr>
              <w:rFonts w:eastAsiaTheme="minorHAnsi"/>
              <w:sz w:val="22"/>
              <w:szCs w:val="22"/>
            </w:rPr>
            <w:t xml:space="preserve"> </w:t>
          </w:r>
          <w:r w:rsidR="00987AFC">
            <w:rPr>
              <w:rFonts w:eastAsiaTheme="minorHAnsi"/>
              <w:sz w:val="22"/>
              <w:szCs w:val="22"/>
            </w:rPr>
            <w:t>kleine Verletzungen</w:t>
          </w:r>
          <w:r w:rsidR="00133178">
            <w:rPr>
              <w:rFonts w:eastAsiaTheme="minorHAnsi"/>
              <w:sz w:val="22"/>
              <w:szCs w:val="22"/>
            </w:rPr>
            <w:t xml:space="preserve"> in der Nase</w:t>
          </w:r>
          <w:r w:rsidR="00987AFC">
            <w:rPr>
              <w:rFonts w:eastAsiaTheme="minorHAnsi"/>
              <w:sz w:val="22"/>
              <w:szCs w:val="22"/>
            </w:rPr>
            <w:t xml:space="preserve">. </w:t>
          </w:r>
        </w:p>
        <w:p w14:paraId="11E4466E" w14:textId="77777777" w:rsidR="005F1F79" w:rsidRDefault="005F1F79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</w:p>
        <w:p w14:paraId="7A70F909" w14:textId="7D6EAC6B" w:rsidR="008B5114" w:rsidRDefault="00352059" w:rsidP="002029C7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Das </w:t>
          </w:r>
          <w:r w:rsidR="00587D15" w:rsidRPr="007400A4">
            <w:rPr>
              <w:rFonts w:eastAsiaTheme="minorHAnsi"/>
              <w:b/>
              <w:bCs/>
              <w:sz w:val="22"/>
              <w:szCs w:val="22"/>
            </w:rPr>
            <w:t>Testergebnis</w:t>
          </w:r>
          <w:r>
            <w:rPr>
              <w:rFonts w:eastAsiaTheme="minorHAnsi"/>
              <w:b/>
              <w:bCs/>
              <w:sz w:val="22"/>
              <w:szCs w:val="22"/>
            </w:rPr>
            <w:t xml:space="preserve"> ist </w:t>
          </w:r>
          <w:r w:rsidR="00D458E7">
            <w:rPr>
              <w:rFonts w:eastAsiaTheme="minorHAnsi"/>
              <w:b/>
              <w:bCs/>
              <w:sz w:val="22"/>
              <w:szCs w:val="22"/>
            </w:rPr>
            <w:t>nach</w:t>
          </w:r>
          <w:r w:rsidR="008F50ED">
            <w:rPr>
              <w:rFonts w:eastAsiaTheme="minorHAnsi"/>
              <w:b/>
              <w:bCs/>
              <w:sz w:val="22"/>
              <w:szCs w:val="22"/>
            </w:rPr>
            <w:t xml:space="preserve"> ca. 30 Minuten verfügbar.</w:t>
          </w:r>
          <w:r w:rsidR="00587D15">
            <w:rPr>
              <w:rFonts w:eastAsiaTheme="minorHAnsi"/>
              <w:sz w:val="22"/>
              <w:szCs w:val="22"/>
            </w:rPr>
            <w:t xml:space="preserve"> </w:t>
          </w:r>
        </w:p>
        <w:p w14:paraId="268FA598" w14:textId="77777777" w:rsidR="00691392" w:rsidRDefault="00691392" w:rsidP="006731EF">
          <w:pPr>
            <w:spacing w:line="276" w:lineRule="auto"/>
            <w:rPr>
              <w:rFonts w:eastAsiaTheme="minorHAnsi"/>
              <w:sz w:val="22"/>
              <w:szCs w:val="22"/>
            </w:rPr>
          </w:pPr>
        </w:p>
        <w:p w14:paraId="6E06EAB5" w14:textId="7019BDB4" w:rsidR="006F64C3" w:rsidRDefault="006731EF" w:rsidP="006731EF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Wenn der </w:t>
          </w:r>
          <w:r w:rsidRPr="00DE11E2">
            <w:rPr>
              <w:rFonts w:eastAsiaTheme="minorHAnsi"/>
              <w:b/>
              <w:bCs/>
              <w:sz w:val="22"/>
              <w:szCs w:val="22"/>
            </w:rPr>
            <w:t>Test negativ</w:t>
          </w:r>
          <w:r>
            <w:rPr>
              <w:rFonts w:eastAsiaTheme="minorHAnsi"/>
              <w:sz w:val="22"/>
              <w:szCs w:val="22"/>
            </w:rPr>
            <w:t xml:space="preserve"> ist, </w:t>
          </w:r>
          <w:r w:rsidR="006E6B9C">
            <w:rPr>
              <w:rFonts w:eastAsiaTheme="minorHAnsi"/>
              <w:sz w:val="22"/>
              <w:szCs w:val="22"/>
            </w:rPr>
            <w:t xml:space="preserve">ist die weitere Teilnahme </w:t>
          </w:r>
          <w:r>
            <w:rPr>
              <w:rFonts w:eastAsiaTheme="minorHAnsi"/>
              <w:sz w:val="22"/>
              <w:szCs w:val="22"/>
            </w:rPr>
            <w:t xml:space="preserve">am Unterricht </w:t>
          </w:r>
          <w:r w:rsidR="006E6B9C">
            <w:rPr>
              <w:rFonts w:eastAsiaTheme="minorHAnsi"/>
              <w:sz w:val="22"/>
              <w:szCs w:val="22"/>
            </w:rPr>
            <w:t xml:space="preserve">bzw. der weitere Schulbesuch möglich. </w:t>
          </w:r>
        </w:p>
        <w:p w14:paraId="66B00BDF" w14:textId="1E3B36EF" w:rsidR="005C3EAF" w:rsidRDefault="006731EF" w:rsidP="006731EF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Ist der </w:t>
          </w:r>
          <w:r w:rsidRPr="004B2F3C">
            <w:rPr>
              <w:rFonts w:eastAsiaTheme="minorHAnsi"/>
              <w:b/>
              <w:bCs/>
              <w:sz w:val="22"/>
              <w:szCs w:val="22"/>
            </w:rPr>
            <w:t>Test positiv</w:t>
          </w:r>
          <w:r>
            <w:rPr>
              <w:rFonts w:eastAsiaTheme="minorHAnsi"/>
              <w:sz w:val="22"/>
              <w:szCs w:val="22"/>
            </w:rPr>
            <w:t>,</w:t>
          </w:r>
          <w:r w:rsidR="006F64C3">
            <w:rPr>
              <w:rFonts w:eastAsiaTheme="minorHAnsi"/>
              <w:sz w:val="22"/>
              <w:szCs w:val="22"/>
            </w:rPr>
            <w:t xml:space="preserve"> </w:t>
          </w:r>
          <w:r w:rsidR="0033281F">
            <w:rPr>
              <w:rFonts w:eastAsiaTheme="minorHAnsi"/>
              <w:sz w:val="22"/>
              <w:szCs w:val="22"/>
            </w:rPr>
            <w:t xml:space="preserve">besteht der Verdacht auf </w:t>
          </w:r>
          <w:r w:rsidR="001420B6">
            <w:rPr>
              <w:rFonts w:eastAsiaTheme="minorHAnsi"/>
              <w:sz w:val="22"/>
              <w:szCs w:val="22"/>
            </w:rPr>
            <w:t>eine</w:t>
          </w:r>
          <w:r w:rsidR="0033281F">
            <w:rPr>
              <w:rFonts w:eastAsiaTheme="minorHAnsi"/>
              <w:sz w:val="22"/>
              <w:szCs w:val="22"/>
            </w:rPr>
            <w:t xml:space="preserve"> Infektion mit dem Coronavirus</w:t>
          </w:r>
          <w:r w:rsidR="001420B6">
            <w:rPr>
              <w:rFonts w:eastAsiaTheme="minorHAnsi"/>
              <w:sz w:val="22"/>
              <w:szCs w:val="22"/>
            </w:rPr>
            <w:t xml:space="preserve">. Sie </w:t>
          </w:r>
          <w:r w:rsidR="006F64C3">
            <w:rPr>
              <w:rFonts w:eastAsiaTheme="minorHAnsi"/>
              <w:sz w:val="22"/>
              <w:szCs w:val="22"/>
            </w:rPr>
            <w:t xml:space="preserve">werden </w:t>
          </w:r>
          <w:r w:rsidR="001420B6">
            <w:rPr>
              <w:rFonts w:eastAsiaTheme="minorHAnsi"/>
              <w:sz w:val="22"/>
              <w:szCs w:val="22"/>
            </w:rPr>
            <w:t xml:space="preserve">dann </w:t>
          </w:r>
          <w:r w:rsidR="006F64C3">
            <w:rPr>
              <w:rFonts w:eastAsiaTheme="minorHAnsi"/>
              <w:sz w:val="22"/>
              <w:szCs w:val="22"/>
            </w:rPr>
            <w:t xml:space="preserve">von der Schule darüber informiert. </w:t>
          </w:r>
          <w:r w:rsidR="006E6B9C">
            <w:rPr>
              <w:rFonts w:eastAsiaTheme="minorHAnsi"/>
              <w:sz w:val="22"/>
              <w:szCs w:val="22"/>
            </w:rPr>
            <w:t xml:space="preserve">Sie dürfen dann </w:t>
          </w:r>
          <w:r w:rsidR="003C17EA">
            <w:rPr>
              <w:rFonts w:eastAsiaTheme="minorHAnsi"/>
              <w:sz w:val="22"/>
              <w:szCs w:val="22"/>
            </w:rPr>
            <w:t xml:space="preserve">nicht mehr am Unterricht </w:t>
          </w:r>
          <w:r w:rsidR="003C17EA">
            <w:rPr>
              <w:rFonts w:eastAsiaTheme="minorHAnsi"/>
              <w:sz w:val="22"/>
              <w:szCs w:val="22"/>
            </w:rPr>
            <w:lastRenderedPageBreak/>
            <w:t>teilnehmen</w:t>
          </w:r>
          <w:r w:rsidR="006E6B9C">
            <w:rPr>
              <w:rFonts w:eastAsiaTheme="minorHAnsi"/>
              <w:sz w:val="22"/>
              <w:szCs w:val="22"/>
            </w:rPr>
            <w:t xml:space="preserve"> </w:t>
          </w:r>
          <w:r w:rsidR="00E929AA">
            <w:rPr>
              <w:rFonts w:eastAsiaTheme="minorHAnsi"/>
              <w:sz w:val="22"/>
              <w:szCs w:val="22"/>
            </w:rPr>
            <w:t>bzw.</w:t>
          </w:r>
          <w:r w:rsidR="00192C68">
            <w:rPr>
              <w:rFonts w:eastAsiaTheme="minorHAnsi"/>
              <w:sz w:val="22"/>
              <w:szCs w:val="22"/>
            </w:rPr>
            <w:t xml:space="preserve"> müssen </w:t>
          </w:r>
          <w:r w:rsidR="006E6B9C">
            <w:rPr>
              <w:rFonts w:eastAsiaTheme="minorHAnsi"/>
              <w:sz w:val="22"/>
              <w:szCs w:val="22"/>
            </w:rPr>
            <w:t xml:space="preserve">die Schule verlassen. </w:t>
          </w:r>
          <w:r w:rsidR="003C17EA">
            <w:rPr>
              <w:rFonts w:eastAsiaTheme="minorHAnsi"/>
              <w:sz w:val="22"/>
              <w:szCs w:val="22"/>
            </w:rPr>
            <w:t xml:space="preserve">Parallel dazu </w:t>
          </w:r>
          <w:r>
            <w:rPr>
              <w:rFonts w:eastAsiaTheme="minorHAnsi"/>
              <w:sz w:val="22"/>
              <w:szCs w:val="22"/>
            </w:rPr>
            <w:t>m</w:t>
          </w:r>
          <w:r w:rsidR="006E6B9C">
            <w:rPr>
              <w:rFonts w:eastAsiaTheme="minorHAnsi"/>
              <w:sz w:val="22"/>
              <w:szCs w:val="22"/>
            </w:rPr>
            <w:t xml:space="preserve">uss die Schule </w:t>
          </w:r>
          <w:r>
            <w:rPr>
              <w:rFonts w:eastAsiaTheme="minorHAnsi"/>
              <w:sz w:val="22"/>
              <w:szCs w:val="22"/>
            </w:rPr>
            <w:t xml:space="preserve">nach </w:t>
          </w:r>
          <w:r w:rsidR="00192C68">
            <w:rPr>
              <w:rFonts w:eastAsiaTheme="minorHAnsi"/>
              <w:sz w:val="22"/>
              <w:szCs w:val="22"/>
            </w:rPr>
            <w:t xml:space="preserve">den Regelungen des </w:t>
          </w:r>
          <w:r w:rsidRPr="009D6838">
            <w:rPr>
              <w:sz w:val="22"/>
              <w:szCs w:val="22"/>
            </w:rPr>
            <w:t>Infektionsschutzgesetz</w:t>
          </w:r>
          <w:r w:rsidR="00192C68">
            <w:rPr>
              <w:sz w:val="22"/>
              <w:szCs w:val="22"/>
            </w:rPr>
            <w:t>es</w:t>
          </w:r>
          <w:r w:rsidR="0001046D">
            <w:rPr>
              <w:sz w:val="22"/>
              <w:szCs w:val="22"/>
            </w:rPr>
            <w:t xml:space="preserve"> </w:t>
          </w:r>
          <w:r w:rsidRPr="009D6838">
            <w:rPr>
              <w:sz w:val="22"/>
              <w:szCs w:val="22"/>
            </w:rPr>
            <w:t xml:space="preserve">(§7) </w:t>
          </w:r>
          <w:r>
            <w:rPr>
              <w:rFonts w:eastAsiaTheme="minorHAnsi"/>
              <w:sz w:val="22"/>
              <w:szCs w:val="22"/>
            </w:rPr>
            <w:t xml:space="preserve">das Gesundheitsamt </w:t>
          </w:r>
          <w:r w:rsidR="003C17EA">
            <w:rPr>
              <w:rFonts w:eastAsiaTheme="minorHAnsi"/>
              <w:sz w:val="22"/>
              <w:szCs w:val="22"/>
            </w:rPr>
            <w:t>über d</w:t>
          </w:r>
          <w:r w:rsidR="006E6B9C">
            <w:rPr>
              <w:rFonts w:eastAsiaTheme="minorHAnsi"/>
              <w:sz w:val="22"/>
              <w:szCs w:val="22"/>
            </w:rPr>
            <w:t>as</w:t>
          </w:r>
          <w:r w:rsidR="003C17EA">
            <w:rPr>
              <w:rFonts w:eastAsiaTheme="minorHAnsi"/>
              <w:sz w:val="22"/>
              <w:szCs w:val="22"/>
            </w:rPr>
            <w:t xml:space="preserve"> positive Test</w:t>
          </w:r>
          <w:r w:rsidR="006E6B9C">
            <w:rPr>
              <w:rFonts w:eastAsiaTheme="minorHAnsi"/>
              <w:sz w:val="22"/>
              <w:szCs w:val="22"/>
            </w:rPr>
            <w:t>ergebnis</w:t>
          </w:r>
          <w:r w:rsidR="003C17EA">
            <w:rPr>
              <w:rFonts w:eastAsiaTheme="minorHAnsi"/>
              <w:sz w:val="22"/>
              <w:szCs w:val="22"/>
            </w:rPr>
            <w:t xml:space="preserve"> informieren</w:t>
          </w:r>
          <w:r>
            <w:rPr>
              <w:rFonts w:eastAsiaTheme="minorHAnsi"/>
              <w:sz w:val="22"/>
              <w:szCs w:val="22"/>
            </w:rPr>
            <w:t xml:space="preserve">. </w:t>
          </w:r>
          <w:r w:rsidR="004E6FE5">
            <w:rPr>
              <w:rFonts w:eastAsiaTheme="minorHAnsi"/>
              <w:sz w:val="22"/>
              <w:szCs w:val="22"/>
            </w:rPr>
            <w:t xml:space="preserve">Dabei </w:t>
          </w:r>
          <w:r w:rsidR="006E6B9C">
            <w:rPr>
              <w:rFonts w:eastAsiaTheme="minorHAnsi"/>
              <w:sz w:val="22"/>
              <w:szCs w:val="22"/>
            </w:rPr>
            <w:t xml:space="preserve">werden dem </w:t>
          </w:r>
          <w:r w:rsidR="004E6FE5">
            <w:rPr>
              <w:rFonts w:eastAsiaTheme="minorHAnsi"/>
              <w:sz w:val="22"/>
              <w:szCs w:val="22"/>
            </w:rPr>
            <w:t>Gesundheitsamt ei</w:t>
          </w:r>
          <w:r w:rsidR="007F53C3">
            <w:rPr>
              <w:rFonts w:eastAsiaTheme="minorHAnsi"/>
              <w:sz w:val="22"/>
              <w:szCs w:val="22"/>
            </w:rPr>
            <w:t>n</w:t>
          </w:r>
          <w:r w:rsidR="004E6FE5">
            <w:rPr>
              <w:rFonts w:eastAsiaTheme="minorHAnsi"/>
              <w:sz w:val="22"/>
              <w:szCs w:val="22"/>
            </w:rPr>
            <w:t>ige Informationen</w:t>
          </w:r>
          <w:r w:rsidR="00DF7B77">
            <w:rPr>
              <w:rFonts w:eastAsiaTheme="minorHAnsi"/>
              <w:sz w:val="22"/>
              <w:szCs w:val="22"/>
            </w:rPr>
            <w:t xml:space="preserve">, z.B. </w:t>
          </w:r>
          <w:r w:rsidR="004E6FE5">
            <w:rPr>
              <w:rFonts w:eastAsiaTheme="minorHAnsi"/>
              <w:sz w:val="22"/>
              <w:szCs w:val="22"/>
            </w:rPr>
            <w:t>Ihr Name</w:t>
          </w:r>
          <w:r w:rsidR="00797D7F">
            <w:rPr>
              <w:rFonts w:eastAsiaTheme="minorHAnsi"/>
              <w:sz w:val="22"/>
              <w:szCs w:val="22"/>
            </w:rPr>
            <w:t xml:space="preserve">, </w:t>
          </w:r>
          <w:r w:rsidR="004E6FE5">
            <w:rPr>
              <w:rFonts w:eastAsiaTheme="minorHAnsi"/>
              <w:sz w:val="22"/>
              <w:szCs w:val="22"/>
            </w:rPr>
            <w:t>Ihre Adresse und Telefonnum</w:t>
          </w:r>
          <w:r w:rsidR="00DF7B77">
            <w:rPr>
              <w:rFonts w:eastAsiaTheme="minorHAnsi"/>
              <w:sz w:val="22"/>
              <w:szCs w:val="22"/>
            </w:rPr>
            <w:t>m</w:t>
          </w:r>
          <w:r w:rsidR="004E6FE5">
            <w:rPr>
              <w:rFonts w:eastAsiaTheme="minorHAnsi"/>
              <w:sz w:val="22"/>
              <w:szCs w:val="22"/>
            </w:rPr>
            <w:t>er</w:t>
          </w:r>
          <w:r w:rsidR="00DF7B77">
            <w:rPr>
              <w:rFonts w:eastAsiaTheme="minorHAnsi"/>
              <w:sz w:val="22"/>
              <w:szCs w:val="22"/>
            </w:rPr>
            <w:t xml:space="preserve">, </w:t>
          </w:r>
          <w:r w:rsidR="006F6463">
            <w:rPr>
              <w:rFonts w:eastAsiaTheme="minorHAnsi"/>
              <w:sz w:val="22"/>
              <w:szCs w:val="22"/>
            </w:rPr>
            <w:t xml:space="preserve">Datum der Testung </w:t>
          </w:r>
          <w:r w:rsidR="006E6B9C">
            <w:rPr>
              <w:rFonts w:eastAsiaTheme="minorHAnsi"/>
              <w:sz w:val="22"/>
              <w:szCs w:val="22"/>
            </w:rPr>
            <w:t>mitgeteilt</w:t>
          </w:r>
          <w:r w:rsidR="00DF7B77">
            <w:rPr>
              <w:rFonts w:eastAsiaTheme="minorHAnsi"/>
              <w:sz w:val="22"/>
              <w:szCs w:val="22"/>
            </w:rPr>
            <w:t xml:space="preserve">, damit sich </w:t>
          </w:r>
          <w:r w:rsidR="00797D7F">
            <w:rPr>
              <w:rFonts w:eastAsiaTheme="minorHAnsi"/>
              <w:sz w:val="22"/>
              <w:szCs w:val="22"/>
            </w:rPr>
            <w:t xml:space="preserve">das Gesundheitsamt </w:t>
          </w:r>
          <w:r w:rsidR="00DF7B77">
            <w:rPr>
              <w:rFonts w:eastAsiaTheme="minorHAnsi"/>
              <w:sz w:val="22"/>
              <w:szCs w:val="22"/>
            </w:rPr>
            <w:t>mit Ihnen in Verbindung setzen kann.</w:t>
          </w:r>
          <w:r>
            <w:rPr>
              <w:rFonts w:eastAsiaTheme="minorHAnsi"/>
              <w:sz w:val="22"/>
              <w:szCs w:val="22"/>
            </w:rPr>
            <w:t xml:space="preserve"> </w:t>
          </w:r>
          <w:r w:rsidR="006E6B9C">
            <w:rPr>
              <w:rFonts w:eastAsiaTheme="minorHAnsi"/>
              <w:sz w:val="22"/>
              <w:szCs w:val="22"/>
            </w:rPr>
            <w:t>Bis</w:t>
          </w:r>
          <w:r w:rsidR="005C3EAF">
            <w:rPr>
              <w:rFonts w:eastAsiaTheme="minorHAnsi"/>
              <w:sz w:val="22"/>
              <w:szCs w:val="22"/>
            </w:rPr>
            <w:t xml:space="preserve"> </w:t>
          </w:r>
          <w:r w:rsidR="00DF7B77">
            <w:rPr>
              <w:rFonts w:eastAsiaTheme="minorHAnsi"/>
              <w:sz w:val="22"/>
              <w:szCs w:val="22"/>
            </w:rPr>
            <w:t>das Gesundheitsamt sich bei Ihnen meldet,</w:t>
          </w:r>
          <w:r w:rsidR="006E6B9C">
            <w:rPr>
              <w:rFonts w:eastAsiaTheme="minorHAnsi"/>
              <w:sz w:val="22"/>
              <w:szCs w:val="22"/>
            </w:rPr>
            <w:t xml:space="preserve"> sollten Sie sich</w:t>
          </w:r>
          <w:r w:rsidR="00DF7B77">
            <w:rPr>
              <w:rFonts w:eastAsiaTheme="minorHAnsi"/>
              <w:sz w:val="22"/>
              <w:szCs w:val="22"/>
            </w:rPr>
            <w:t xml:space="preserve"> </w:t>
          </w:r>
          <w:r>
            <w:rPr>
              <w:rFonts w:eastAsiaTheme="minorHAnsi"/>
              <w:sz w:val="22"/>
              <w:szCs w:val="22"/>
            </w:rPr>
            <w:t xml:space="preserve">in häusliche Isolation </w:t>
          </w:r>
          <w:r w:rsidR="00797D7F">
            <w:rPr>
              <w:rFonts w:eastAsiaTheme="minorHAnsi"/>
              <w:sz w:val="22"/>
              <w:szCs w:val="22"/>
            </w:rPr>
            <w:t xml:space="preserve">begeben </w:t>
          </w:r>
          <w:r>
            <w:rPr>
              <w:rFonts w:eastAsiaTheme="minorHAnsi"/>
              <w:sz w:val="22"/>
              <w:szCs w:val="22"/>
            </w:rPr>
            <w:t xml:space="preserve">(d.h. </w:t>
          </w:r>
          <w:r w:rsidR="006E6B9C">
            <w:rPr>
              <w:rFonts w:eastAsiaTheme="minorHAnsi"/>
              <w:sz w:val="22"/>
              <w:szCs w:val="22"/>
            </w:rPr>
            <w:t xml:space="preserve">Sie </w:t>
          </w:r>
          <w:r>
            <w:rPr>
              <w:rFonts w:eastAsiaTheme="minorHAnsi"/>
              <w:sz w:val="22"/>
              <w:szCs w:val="22"/>
            </w:rPr>
            <w:t>sollte</w:t>
          </w:r>
          <w:r w:rsidR="006E6B9C">
            <w:rPr>
              <w:rFonts w:eastAsiaTheme="minorHAnsi"/>
              <w:sz w:val="22"/>
              <w:szCs w:val="22"/>
            </w:rPr>
            <w:t>n</w:t>
          </w:r>
          <w:r>
            <w:rPr>
              <w:rFonts w:eastAsiaTheme="minorHAnsi"/>
              <w:sz w:val="22"/>
              <w:szCs w:val="22"/>
            </w:rPr>
            <w:t xml:space="preserve"> zuhause bleiben und keine Kontakte nach außen bzw. mit weiteren Personen haben).</w:t>
          </w:r>
          <w:r w:rsidR="000B37F9">
            <w:rPr>
              <w:rFonts w:eastAsiaTheme="minorHAnsi"/>
              <w:sz w:val="22"/>
              <w:szCs w:val="22"/>
            </w:rPr>
            <w:t xml:space="preserve"> </w:t>
          </w:r>
          <w:r>
            <w:rPr>
              <w:rFonts w:eastAsiaTheme="minorHAnsi"/>
              <w:sz w:val="22"/>
              <w:szCs w:val="22"/>
            </w:rPr>
            <w:t xml:space="preserve">Informationen </w:t>
          </w:r>
          <w:r w:rsidR="00DF7B77">
            <w:rPr>
              <w:rFonts w:eastAsiaTheme="minorHAnsi"/>
              <w:sz w:val="22"/>
              <w:szCs w:val="22"/>
            </w:rPr>
            <w:t xml:space="preserve">zum weiteren Vorgehen </w:t>
          </w:r>
          <w:r>
            <w:rPr>
              <w:rFonts w:eastAsiaTheme="minorHAnsi"/>
              <w:sz w:val="22"/>
              <w:szCs w:val="22"/>
            </w:rPr>
            <w:t>erhalten Sie dann vom Gesundheitsamt.</w:t>
          </w:r>
        </w:p>
        <w:p w14:paraId="744414BE" w14:textId="37010078" w:rsidR="006731EF" w:rsidRDefault="006731EF" w:rsidP="006731EF">
          <w:pPr>
            <w:spacing w:line="276" w:lineRule="auto"/>
            <w:rPr>
              <w:rFonts w:eastAsiaTheme="minorHAnsi"/>
              <w:sz w:val="22"/>
              <w:szCs w:val="22"/>
            </w:rPr>
          </w:pPr>
        </w:p>
        <w:p w14:paraId="60283FBE" w14:textId="77777777" w:rsidR="00F1423D" w:rsidRPr="00F1423D" w:rsidRDefault="00F1423D" w:rsidP="002029C7">
          <w:pPr>
            <w:spacing w:line="276" w:lineRule="auto"/>
            <w:rPr>
              <w:rFonts w:eastAsiaTheme="minorHAnsi"/>
              <w:b/>
              <w:bCs/>
              <w:sz w:val="22"/>
              <w:szCs w:val="22"/>
            </w:rPr>
          </w:pPr>
          <w:r w:rsidRPr="00F1423D">
            <w:rPr>
              <w:rFonts w:eastAsiaTheme="minorHAnsi"/>
              <w:b/>
              <w:bCs/>
              <w:sz w:val="22"/>
              <w:szCs w:val="22"/>
            </w:rPr>
            <w:t>Einverständniserklärung</w:t>
          </w:r>
        </w:p>
        <w:p w14:paraId="03224394" w14:textId="479FB7DF" w:rsidR="00F94DE1" w:rsidRDefault="00F94DE1" w:rsidP="00F94DE1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Damit </w:t>
          </w:r>
          <w:r w:rsidR="00FE5203">
            <w:rPr>
              <w:rFonts w:eastAsiaTheme="minorHAnsi"/>
              <w:sz w:val="22"/>
              <w:szCs w:val="22"/>
            </w:rPr>
            <w:t>die Ärztinnen und Ärzte</w:t>
          </w:r>
          <w:r>
            <w:rPr>
              <w:rFonts w:eastAsiaTheme="minorHAnsi"/>
              <w:sz w:val="22"/>
              <w:szCs w:val="22"/>
            </w:rPr>
            <w:t xml:space="preserve"> </w:t>
          </w:r>
          <w:r w:rsidR="009048FE">
            <w:rPr>
              <w:rFonts w:eastAsiaTheme="minorHAnsi"/>
              <w:sz w:val="22"/>
              <w:szCs w:val="22"/>
            </w:rPr>
            <w:t xml:space="preserve">Sie </w:t>
          </w:r>
          <w:r w:rsidR="00FE5203">
            <w:rPr>
              <w:rFonts w:eastAsiaTheme="minorHAnsi"/>
              <w:sz w:val="22"/>
              <w:szCs w:val="22"/>
            </w:rPr>
            <w:t>in der Schule</w:t>
          </w:r>
          <w:r>
            <w:rPr>
              <w:rFonts w:eastAsiaTheme="minorHAnsi"/>
              <w:sz w:val="22"/>
              <w:szCs w:val="22"/>
            </w:rPr>
            <w:t xml:space="preserve"> testen können, benötigen wir von Ihnen eine </w:t>
          </w:r>
          <w:r w:rsidR="007400A4" w:rsidRPr="007400A4">
            <w:rPr>
              <w:rFonts w:eastAsiaTheme="minorHAnsi"/>
              <w:b/>
              <w:bCs/>
              <w:sz w:val="22"/>
              <w:szCs w:val="22"/>
            </w:rPr>
            <w:t xml:space="preserve">ausgefüllte und </w:t>
          </w:r>
          <w:r w:rsidRPr="007400A4">
            <w:rPr>
              <w:rFonts w:eastAsiaTheme="minorHAnsi"/>
              <w:b/>
              <w:bCs/>
              <w:sz w:val="22"/>
              <w:szCs w:val="22"/>
            </w:rPr>
            <w:t>unterschriebene Einverständniserklärung</w:t>
          </w:r>
          <w:r>
            <w:rPr>
              <w:rFonts w:eastAsiaTheme="minorHAnsi"/>
              <w:sz w:val="22"/>
              <w:szCs w:val="22"/>
            </w:rPr>
            <w:t xml:space="preserve">. Diese ist diesem Informationsschreiben beigefügt. Bitte geben Sie die ausgefüllte Einverständniserklärung in der Schule ab, wenn Sie an den regelmäßigen Tests </w:t>
          </w:r>
          <w:r w:rsidR="00192C68">
            <w:rPr>
              <w:rFonts w:eastAsiaTheme="minorHAnsi"/>
              <w:sz w:val="22"/>
              <w:szCs w:val="22"/>
            </w:rPr>
            <w:t>teilnehmen wollen</w:t>
          </w:r>
          <w:r>
            <w:rPr>
              <w:rFonts w:eastAsiaTheme="minorHAnsi"/>
              <w:sz w:val="22"/>
              <w:szCs w:val="22"/>
            </w:rPr>
            <w:t>.</w:t>
          </w:r>
        </w:p>
        <w:p w14:paraId="18614328" w14:textId="77777777" w:rsidR="005F1F79" w:rsidRDefault="005F1F79" w:rsidP="00133178">
          <w:pPr>
            <w:spacing w:line="276" w:lineRule="auto"/>
            <w:rPr>
              <w:rFonts w:eastAsiaTheme="minorHAnsi"/>
              <w:sz w:val="22"/>
              <w:szCs w:val="22"/>
            </w:rPr>
          </w:pPr>
        </w:p>
        <w:p w14:paraId="3CA15D07" w14:textId="1B4715EF" w:rsidR="00690B4F" w:rsidRPr="00320700" w:rsidRDefault="00690B4F" w:rsidP="00F94DE1">
          <w:pPr>
            <w:spacing w:line="276" w:lineRule="auto"/>
            <w:rPr>
              <w:rFonts w:eastAsiaTheme="minorHAnsi"/>
              <w:b/>
              <w:bCs/>
              <w:sz w:val="22"/>
              <w:szCs w:val="22"/>
            </w:rPr>
          </w:pPr>
          <w:r w:rsidRPr="00320700">
            <w:rPr>
              <w:rFonts w:eastAsiaTheme="minorHAnsi"/>
              <w:b/>
              <w:bCs/>
              <w:sz w:val="22"/>
              <w:szCs w:val="22"/>
            </w:rPr>
            <w:t>Freiwilli</w:t>
          </w:r>
          <w:r w:rsidR="00320700" w:rsidRPr="00320700">
            <w:rPr>
              <w:rFonts w:eastAsiaTheme="minorHAnsi"/>
              <w:b/>
              <w:bCs/>
              <w:sz w:val="22"/>
              <w:szCs w:val="22"/>
            </w:rPr>
            <w:t xml:space="preserve">ge Teilnahme </w:t>
          </w:r>
          <w:r w:rsidR="00EA753A">
            <w:rPr>
              <w:rFonts w:eastAsiaTheme="minorHAnsi"/>
              <w:b/>
              <w:bCs/>
              <w:sz w:val="22"/>
              <w:szCs w:val="22"/>
            </w:rPr>
            <w:t>und Abmeldung</w:t>
          </w:r>
        </w:p>
        <w:p w14:paraId="12EC617B" w14:textId="5241C1B2" w:rsidR="00EA753A" w:rsidRDefault="002671B1" w:rsidP="002671B1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Das </w:t>
          </w:r>
          <w:r w:rsidR="00D40B47">
            <w:rPr>
              <w:rFonts w:eastAsiaTheme="minorHAnsi"/>
              <w:sz w:val="22"/>
              <w:szCs w:val="22"/>
            </w:rPr>
            <w:t>Testa</w:t>
          </w:r>
          <w:r>
            <w:rPr>
              <w:rFonts w:eastAsiaTheme="minorHAnsi"/>
              <w:sz w:val="22"/>
              <w:szCs w:val="22"/>
            </w:rPr>
            <w:t xml:space="preserve">ngebot ist </w:t>
          </w:r>
          <w:r w:rsidRPr="00A07B3E">
            <w:rPr>
              <w:rFonts w:eastAsiaTheme="minorHAnsi"/>
              <w:b/>
              <w:bCs/>
              <w:sz w:val="22"/>
              <w:szCs w:val="22"/>
            </w:rPr>
            <w:t>freiwillig</w:t>
          </w:r>
          <w:r w:rsidR="00466D26">
            <w:rPr>
              <w:rFonts w:eastAsiaTheme="minorHAnsi"/>
              <w:sz w:val="22"/>
              <w:szCs w:val="22"/>
            </w:rPr>
            <w:t>. D</w:t>
          </w:r>
          <w:r>
            <w:rPr>
              <w:rFonts w:eastAsiaTheme="minorHAnsi"/>
              <w:sz w:val="22"/>
              <w:szCs w:val="22"/>
            </w:rPr>
            <w:t xml:space="preserve">as bedeutet, dass </w:t>
          </w:r>
          <w:r w:rsidR="009048FE">
            <w:rPr>
              <w:rFonts w:eastAsiaTheme="minorHAnsi"/>
              <w:sz w:val="22"/>
              <w:szCs w:val="22"/>
            </w:rPr>
            <w:t xml:space="preserve">Sie auch </w:t>
          </w:r>
          <w:r>
            <w:rPr>
              <w:rFonts w:eastAsiaTheme="minorHAnsi"/>
              <w:sz w:val="22"/>
              <w:szCs w:val="22"/>
            </w:rPr>
            <w:t>dann zur Schule kommen k</w:t>
          </w:r>
          <w:r w:rsidR="009048FE">
            <w:rPr>
              <w:rFonts w:eastAsiaTheme="minorHAnsi"/>
              <w:sz w:val="22"/>
              <w:szCs w:val="22"/>
            </w:rPr>
            <w:t>önnen</w:t>
          </w:r>
          <w:r>
            <w:rPr>
              <w:rFonts w:eastAsiaTheme="minorHAnsi"/>
              <w:sz w:val="22"/>
              <w:szCs w:val="22"/>
            </w:rPr>
            <w:t xml:space="preserve">, wenn </w:t>
          </w:r>
          <w:r w:rsidR="009048FE">
            <w:rPr>
              <w:rFonts w:eastAsiaTheme="minorHAnsi"/>
              <w:sz w:val="22"/>
              <w:szCs w:val="22"/>
            </w:rPr>
            <w:t>Sie das Testangebot nicht wahrnehmen möchten</w:t>
          </w:r>
          <w:r w:rsidR="00192C68">
            <w:rPr>
              <w:rFonts w:eastAsiaTheme="minorHAnsi"/>
              <w:sz w:val="22"/>
              <w:szCs w:val="22"/>
            </w:rPr>
            <w:t>.</w:t>
          </w:r>
          <w:r w:rsidR="005C3EAF">
            <w:rPr>
              <w:rFonts w:eastAsiaTheme="minorHAnsi"/>
              <w:sz w:val="22"/>
              <w:szCs w:val="22"/>
            </w:rPr>
            <w:t xml:space="preserve"> </w:t>
          </w:r>
          <w:r w:rsidR="00E229C2">
            <w:rPr>
              <w:rFonts w:eastAsiaTheme="minorHAnsi"/>
              <w:sz w:val="22"/>
              <w:szCs w:val="22"/>
            </w:rPr>
            <w:t xml:space="preserve">Sie können </w:t>
          </w:r>
          <w:r w:rsidR="003B0BDD">
            <w:rPr>
              <w:rFonts w:eastAsiaTheme="minorHAnsi"/>
              <w:sz w:val="22"/>
              <w:szCs w:val="22"/>
            </w:rPr>
            <w:t>j</w:t>
          </w:r>
          <w:r w:rsidR="00E229C2">
            <w:rPr>
              <w:rFonts w:eastAsiaTheme="minorHAnsi"/>
              <w:sz w:val="22"/>
              <w:szCs w:val="22"/>
            </w:rPr>
            <w:t xml:space="preserve">ederzeit entscheiden, ob Sie </w:t>
          </w:r>
          <w:r w:rsidR="003B0BDD">
            <w:rPr>
              <w:rFonts w:eastAsiaTheme="minorHAnsi"/>
              <w:sz w:val="22"/>
              <w:szCs w:val="22"/>
            </w:rPr>
            <w:t xml:space="preserve">nach Abgabe der Einverständniserklärung an jedem möglichen Termin in Ihrer Schule </w:t>
          </w:r>
          <w:r w:rsidR="00E229C2">
            <w:rPr>
              <w:rFonts w:eastAsiaTheme="minorHAnsi"/>
              <w:sz w:val="22"/>
              <w:szCs w:val="22"/>
            </w:rPr>
            <w:t xml:space="preserve">von dem </w:t>
          </w:r>
          <w:r w:rsidR="003B0BDD">
            <w:rPr>
              <w:rFonts w:eastAsiaTheme="minorHAnsi"/>
              <w:sz w:val="22"/>
              <w:szCs w:val="22"/>
            </w:rPr>
            <w:t>Testa</w:t>
          </w:r>
          <w:r w:rsidR="00E229C2">
            <w:rPr>
              <w:rFonts w:eastAsiaTheme="minorHAnsi"/>
              <w:sz w:val="22"/>
              <w:szCs w:val="22"/>
            </w:rPr>
            <w:t>ngeb</w:t>
          </w:r>
          <w:r w:rsidR="003B0BDD">
            <w:rPr>
              <w:rFonts w:eastAsiaTheme="minorHAnsi"/>
              <w:sz w:val="22"/>
              <w:szCs w:val="22"/>
            </w:rPr>
            <w:t>o</w:t>
          </w:r>
          <w:r w:rsidR="00E229C2">
            <w:rPr>
              <w:rFonts w:eastAsiaTheme="minorHAnsi"/>
              <w:sz w:val="22"/>
              <w:szCs w:val="22"/>
            </w:rPr>
            <w:t xml:space="preserve">t Gebrauch machen möchten, oder nicht. So ist es möglich, </w:t>
          </w:r>
          <w:r w:rsidR="003B0BDD">
            <w:rPr>
              <w:rFonts w:eastAsiaTheme="minorHAnsi"/>
              <w:sz w:val="22"/>
              <w:szCs w:val="22"/>
            </w:rPr>
            <w:t xml:space="preserve">auch mal nur </w:t>
          </w:r>
          <w:r w:rsidR="00E229C2">
            <w:rPr>
              <w:rFonts w:eastAsiaTheme="minorHAnsi"/>
              <w:sz w:val="22"/>
              <w:szCs w:val="22"/>
            </w:rPr>
            <w:t>einen T</w:t>
          </w:r>
          <w:r w:rsidR="003B0BDD">
            <w:rPr>
              <w:rFonts w:eastAsiaTheme="minorHAnsi"/>
              <w:sz w:val="22"/>
              <w:szCs w:val="22"/>
            </w:rPr>
            <w:t>estt</w:t>
          </w:r>
          <w:r w:rsidR="00E229C2">
            <w:rPr>
              <w:rFonts w:eastAsiaTheme="minorHAnsi"/>
              <w:sz w:val="22"/>
              <w:szCs w:val="22"/>
            </w:rPr>
            <w:t xml:space="preserve">ermin </w:t>
          </w:r>
          <w:r w:rsidR="003B0BDD">
            <w:rPr>
              <w:rFonts w:eastAsiaTheme="minorHAnsi"/>
              <w:sz w:val="22"/>
              <w:szCs w:val="22"/>
            </w:rPr>
            <w:t xml:space="preserve">wahrzunehmen. Am besten wäre es aber, wenn sich möglichst alle in der Schule an beiden Terminen in der Schule jede Woche testen lassen. </w:t>
          </w:r>
        </w:p>
        <w:p w14:paraId="24B23A5F" w14:textId="173B5E03" w:rsidR="00EA753A" w:rsidRDefault="00C97B6D" w:rsidP="002671B1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Es ist uns </w:t>
          </w:r>
          <w:r w:rsidR="00763103">
            <w:rPr>
              <w:rFonts w:eastAsiaTheme="minorHAnsi"/>
              <w:sz w:val="22"/>
              <w:szCs w:val="22"/>
            </w:rPr>
            <w:t xml:space="preserve">sehr </w:t>
          </w:r>
          <w:r>
            <w:rPr>
              <w:rFonts w:eastAsiaTheme="minorHAnsi"/>
              <w:sz w:val="22"/>
              <w:szCs w:val="22"/>
            </w:rPr>
            <w:t xml:space="preserve">wichtig, dass </w:t>
          </w:r>
          <w:r w:rsidR="003B0BDD">
            <w:rPr>
              <w:rFonts w:eastAsiaTheme="minorHAnsi"/>
              <w:sz w:val="22"/>
              <w:szCs w:val="22"/>
            </w:rPr>
            <w:t>Sie sich</w:t>
          </w:r>
          <w:r>
            <w:rPr>
              <w:rFonts w:eastAsiaTheme="minorHAnsi"/>
              <w:sz w:val="22"/>
              <w:szCs w:val="22"/>
            </w:rPr>
            <w:t xml:space="preserve"> in der Schule weiterhin wohl fühl</w:t>
          </w:r>
          <w:r w:rsidR="003B0BDD">
            <w:rPr>
              <w:rFonts w:eastAsiaTheme="minorHAnsi"/>
              <w:sz w:val="22"/>
              <w:szCs w:val="22"/>
            </w:rPr>
            <w:t>en und das Testangebot als zusätzlichen, freiwilligen Schutz verstehen.</w:t>
          </w:r>
        </w:p>
        <w:p w14:paraId="54BFE141" w14:textId="7E59743A" w:rsidR="00EA753A" w:rsidRDefault="00EA753A" w:rsidP="002671B1">
          <w:pPr>
            <w:spacing w:line="276" w:lineRule="auto"/>
            <w:rPr>
              <w:rFonts w:eastAsiaTheme="minorHAnsi"/>
              <w:sz w:val="22"/>
              <w:szCs w:val="22"/>
            </w:rPr>
          </w:pPr>
        </w:p>
        <w:p w14:paraId="48CCC47D" w14:textId="655066B6" w:rsidR="00C97B6D" w:rsidRPr="00777B43" w:rsidRDefault="00C97B6D" w:rsidP="002671B1">
          <w:pPr>
            <w:spacing w:line="276" w:lineRule="auto"/>
            <w:rPr>
              <w:rFonts w:eastAsiaTheme="minorHAnsi"/>
              <w:b/>
              <w:bCs/>
              <w:sz w:val="22"/>
              <w:szCs w:val="22"/>
            </w:rPr>
          </w:pPr>
          <w:r w:rsidRPr="00777B43">
            <w:rPr>
              <w:rFonts w:eastAsiaTheme="minorHAnsi"/>
              <w:b/>
              <w:bCs/>
              <w:sz w:val="22"/>
              <w:szCs w:val="22"/>
            </w:rPr>
            <w:t xml:space="preserve">Widerruf </w:t>
          </w:r>
        </w:p>
        <w:p w14:paraId="157A9FF3" w14:textId="10237DF8" w:rsidR="002671B1" w:rsidRPr="00E63D13" w:rsidRDefault="006E74C4" w:rsidP="002671B1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 xml:space="preserve">Die </w:t>
          </w:r>
          <w:r w:rsidR="002671B1" w:rsidRPr="00E63D13">
            <w:rPr>
              <w:rFonts w:eastAsiaTheme="minorHAnsi"/>
              <w:sz w:val="22"/>
              <w:szCs w:val="22"/>
            </w:rPr>
            <w:t xml:space="preserve">erhobenen Daten werden vertraulich behandelt, d.h. die Daten werden nicht an Dritte </w:t>
          </w:r>
          <w:r w:rsidR="00016774">
            <w:rPr>
              <w:rFonts w:eastAsiaTheme="minorHAnsi"/>
              <w:sz w:val="22"/>
              <w:szCs w:val="22"/>
            </w:rPr>
            <w:t xml:space="preserve">bzw. </w:t>
          </w:r>
          <w:r w:rsidR="00F46882">
            <w:rPr>
              <w:rFonts w:eastAsiaTheme="minorHAnsi"/>
              <w:sz w:val="22"/>
              <w:szCs w:val="22"/>
            </w:rPr>
            <w:t xml:space="preserve">nur </w:t>
          </w:r>
          <w:r w:rsidR="00016774">
            <w:rPr>
              <w:rFonts w:eastAsiaTheme="minorHAnsi"/>
              <w:sz w:val="22"/>
              <w:szCs w:val="22"/>
            </w:rPr>
            <w:t>im Falle eines positiven Tests an das Gesundheitsamt</w:t>
          </w:r>
          <w:r w:rsidR="00F46882">
            <w:rPr>
              <w:rFonts w:eastAsiaTheme="minorHAnsi"/>
              <w:sz w:val="22"/>
              <w:szCs w:val="22"/>
            </w:rPr>
            <w:t xml:space="preserve"> </w:t>
          </w:r>
          <w:r w:rsidR="00F46882" w:rsidRPr="00E63D13">
            <w:rPr>
              <w:rFonts w:eastAsiaTheme="minorHAnsi"/>
              <w:sz w:val="22"/>
              <w:szCs w:val="22"/>
            </w:rPr>
            <w:t>weitergegeben</w:t>
          </w:r>
          <w:r w:rsidR="002671B1" w:rsidRPr="00E63D13">
            <w:rPr>
              <w:rFonts w:eastAsiaTheme="minorHAnsi"/>
              <w:sz w:val="22"/>
              <w:szCs w:val="22"/>
            </w:rPr>
            <w:t>.</w:t>
          </w:r>
          <w:r w:rsidR="00672A8E">
            <w:rPr>
              <w:rFonts w:eastAsiaTheme="minorHAnsi"/>
              <w:sz w:val="22"/>
              <w:szCs w:val="22"/>
            </w:rPr>
            <w:t xml:space="preserve"> </w:t>
          </w:r>
          <w:r w:rsidR="002671B1" w:rsidRPr="00E63D13">
            <w:rPr>
              <w:rFonts w:eastAsiaTheme="minorHAnsi"/>
              <w:sz w:val="22"/>
              <w:szCs w:val="22"/>
            </w:rPr>
            <w:t xml:space="preserve">Ein Widerruf der </w:t>
          </w:r>
          <w:r w:rsidR="002671B1">
            <w:rPr>
              <w:rFonts w:eastAsiaTheme="minorHAnsi"/>
              <w:sz w:val="22"/>
              <w:szCs w:val="22"/>
            </w:rPr>
            <w:t xml:space="preserve">Teilnahme an den Tests </w:t>
          </w:r>
          <w:r w:rsidR="00672A8E">
            <w:rPr>
              <w:rFonts w:eastAsiaTheme="minorHAnsi"/>
              <w:sz w:val="22"/>
              <w:szCs w:val="22"/>
            </w:rPr>
            <w:t xml:space="preserve">ist </w:t>
          </w:r>
          <w:r w:rsidR="002671B1">
            <w:rPr>
              <w:rFonts w:eastAsiaTheme="minorHAnsi"/>
              <w:sz w:val="22"/>
              <w:szCs w:val="22"/>
            </w:rPr>
            <w:t>jederzeit</w:t>
          </w:r>
          <w:r w:rsidR="002671B1" w:rsidRPr="00E63D13">
            <w:rPr>
              <w:rFonts w:eastAsiaTheme="minorHAnsi"/>
              <w:sz w:val="22"/>
              <w:szCs w:val="22"/>
            </w:rPr>
            <w:t xml:space="preserve"> möglich</w:t>
          </w:r>
          <w:r w:rsidR="00D458E7">
            <w:rPr>
              <w:rFonts w:eastAsiaTheme="minorHAnsi"/>
              <w:sz w:val="22"/>
              <w:szCs w:val="22"/>
            </w:rPr>
            <w:t xml:space="preserve">. Eine formlose schriftliche Mitteilung an die Schule reicht </w:t>
          </w:r>
          <w:r w:rsidR="00777B43">
            <w:rPr>
              <w:rFonts w:eastAsiaTheme="minorHAnsi"/>
              <w:sz w:val="22"/>
              <w:szCs w:val="22"/>
            </w:rPr>
            <w:t xml:space="preserve">dafür </w:t>
          </w:r>
          <w:r w:rsidR="00D458E7">
            <w:rPr>
              <w:rFonts w:eastAsiaTheme="minorHAnsi"/>
              <w:sz w:val="22"/>
              <w:szCs w:val="22"/>
            </w:rPr>
            <w:t>aus.</w:t>
          </w:r>
          <w:r w:rsidR="002671B1" w:rsidRPr="00E63D13">
            <w:rPr>
              <w:rFonts w:eastAsiaTheme="minorHAnsi"/>
              <w:sz w:val="22"/>
              <w:szCs w:val="22"/>
            </w:rPr>
            <w:t xml:space="preserve"> </w:t>
          </w:r>
          <w:r w:rsidR="005F1F79">
            <w:rPr>
              <w:rFonts w:eastAsiaTheme="minorHAnsi"/>
              <w:sz w:val="22"/>
              <w:szCs w:val="22"/>
            </w:rPr>
            <w:t xml:space="preserve">Weitere Informationen zum Datenschutz finden Sie </w:t>
          </w:r>
          <w:r w:rsidR="00DE3567">
            <w:rPr>
              <w:rFonts w:eastAsiaTheme="minorHAnsi"/>
              <w:sz w:val="22"/>
              <w:szCs w:val="22"/>
            </w:rPr>
            <w:t>in den dazu ausgeteilten Formularen.</w:t>
          </w:r>
        </w:p>
        <w:p w14:paraId="7DE09DB0" w14:textId="135A4A0B" w:rsidR="004B2F3C" w:rsidRDefault="004B2F3C" w:rsidP="004B2F3C">
          <w:pPr>
            <w:spacing w:line="276" w:lineRule="auto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sz w:val="22"/>
              <w:szCs w:val="22"/>
            </w:rPr>
            <w:t>Wenn möglichst viele</w:t>
          </w:r>
          <w:r w:rsidR="005C3EAF">
            <w:rPr>
              <w:rFonts w:eastAsiaTheme="minorHAnsi"/>
              <w:sz w:val="22"/>
              <w:szCs w:val="22"/>
            </w:rPr>
            <w:t xml:space="preserve"> </w:t>
          </w:r>
          <w:r w:rsidR="003B0BDD">
            <w:rPr>
              <w:rFonts w:eastAsiaTheme="minorHAnsi"/>
              <w:sz w:val="22"/>
              <w:szCs w:val="22"/>
            </w:rPr>
            <w:t>Schülerinnen und Schüler</w:t>
          </w:r>
          <w:r>
            <w:rPr>
              <w:rFonts w:eastAsiaTheme="minorHAnsi"/>
              <w:sz w:val="22"/>
              <w:szCs w:val="22"/>
            </w:rPr>
            <w:t xml:space="preserve">, Lehrkräfte </w:t>
          </w:r>
          <w:r w:rsidR="000B37F9">
            <w:rPr>
              <w:rFonts w:eastAsiaTheme="minorHAnsi"/>
              <w:sz w:val="22"/>
              <w:szCs w:val="22"/>
            </w:rPr>
            <w:t xml:space="preserve">und </w:t>
          </w:r>
          <w:r w:rsidR="003B0BDD">
            <w:rPr>
              <w:rFonts w:eastAsiaTheme="minorHAnsi"/>
              <w:sz w:val="22"/>
              <w:szCs w:val="22"/>
            </w:rPr>
            <w:t xml:space="preserve">weitere in der Schule Tätige </w:t>
          </w:r>
          <w:r>
            <w:rPr>
              <w:rFonts w:eastAsiaTheme="minorHAnsi"/>
              <w:sz w:val="22"/>
              <w:szCs w:val="22"/>
            </w:rPr>
            <w:t xml:space="preserve">an den Tests </w:t>
          </w:r>
          <w:r w:rsidR="000B37F9">
            <w:rPr>
              <w:rFonts w:eastAsiaTheme="minorHAnsi"/>
              <w:sz w:val="22"/>
              <w:szCs w:val="22"/>
            </w:rPr>
            <w:t xml:space="preserve">vor Ort </w:t>
          </w:r>
          <w:r>
            <w:rPr>
              <w:rFonts w:eastAsiaTheme="minorHAnsi"/>
              <w:sz w:val="22"/>
              <w:szCs w:val="22"/>
            </w:rPr>
            <w:t xml:space="preserve">teilnehmen, schaffen wir es noch besser, </w:t>
          </w:r>
          <w:r w:rsidRPr="00FE32E0">
            <w:rPr>
              <w:rFonts w:eastAsiaTheme="minorHAnsi"/>
              <w:b/>
              <w:bCs/>
              <w:sz w:val="22"/>
              <w:szCs w:val="22"/>
            </w:rPr>
            <w:t>Infektionen in den Schulen und Krankheitsfälle zu vermeiden</w:t>
          </w:r>
          <w:r>
            <w:rPr>
              <w:rFonts w:eastAsiaTheme="minorHAnsi"/>
              <w:sz w:val="22"/>
              <w:szCs w:val="22"/>
            </w:rPr>
            <w:t>. Wir würden uns daher freuen, wenn Sie zustimmen, an den Tests teil</w:t>
          </w:r>
          <w:r w:rsidR="006451AE">
            <w:rPr>
              <w:rFonts w:eastAsiaTheme="minorHAnsi"/>
              <w:sz w:val="22"/>
              <w:szCs w:val="22"/>
            </w:rPr>
            <w:t>zu</w:t>
          </w:r>
          <w:r>
            <w:rPr>
              <w:rFonts w:eastAsiaTheme="minorHAnsi"/>
              <w:sz w:val="22"/>
              <w:szCs w:val="22"/>
            </w:rPr>
            <w:t>n</w:t>
          </w:r>
          <w:r w:rsidR="00101114">
            <w:rPr>
              <w:rFonts w:eastAsiaTheme="minorHAnsi"/>
              <w:sz w:val="22"/>
              <w:szCs w:val="22"/>
            </w:rPr>
            <w:t>ehmen</w:t>
          </w:r>
          <w:r>
            <w:rPr>
              <w:rFonts w:eastAsiaTheme="minorHAnsi"/>
              <w:sz w:val="22"/>
              <w:szCs w:val="22"/>
            </w:rPr>
            <w:t xml:space="preserve">. </w:t>
          </w:r>
        </w:p>
        <w:p w14:paraId="3BF089E0" w14:textId="77777777" w:rsidR="00691392" w:rsidRDefault="00691392">
          <w:pPr>
            <w:rPr>
              <w:rFonts w:eastAsiaTheme="minorHAnsi"/>
              <w:sz w:val="22"/>
              <w:szCs w:val="22"/>
            </w:rPr>
          </w:pPr>
        </w:p>
        <w:p w14:paraId="7582A848" w14:textId="0700F5E2" w:rsidR="00E64C88" w:rsidRDefault="002029C7">
          <w:r w:rsidRPr="00E63D13">
            <w:rPr>
              <w:rFonts w:eastAsiaTheme="minorHAnsi"/>
              <w:sz w:val="22"/>
              <w:szCs w:val="22"/>
            </w:rPr>
            <w:t>Vielen Dank und herzliche Grüße</w:t>
          </w:r>
        </w:p>
      </w:sdtContent>
    </w:sdt>
    <w:p w14:paraId="11388008" w14:textId="257A19DF" w:rsidR="00E64C88" w:rsidRDefault="00E64C88" w:rsidP="00E64C88">
      <w:r>
        <w:rPr>
          <w:noProof/>
        </w:rPr>
        <w:drawing>
          <wp:anchor distT="0" distB="0" distL="114300" distR="114300" simplePos="0" relativeHeight="251666944" behindDoc="1" locked="0" layoutInCell="1" allowOverlap="1" wp14:anchorId="3AF4D19A" wp14:editId="5D19D7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3235" cy="1177925"/>
            <wp:effectExtent l="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80266" w14:textId="77777777" w:rsidR="00E64C88" w:rsidRPr="00E64C88" w:rsidRDefault="00E64C88" w:rsidP="00E64C88"/>
    <w:p w14:paraId="7E2F45B0" w14:textId="77777777" w:rsidR="00E64C88" w:rsidRDefault="00E64C88" w:rsidP="00E64C88">
      <w:bookmarkStart w:id="0" w:name="_GoBack"/>
      <w:bookmarkEnd w:id="0"/>
    </w:p>
    <w:p w14:paraId="583F4492" w14:textId="62D0C555" w:rsidR="002029C7" w:rsidRPr="00E64C88" w:rsidRDefault="00E64C88" w:rsidP="00E64C88">
      <w:pPr>
        <w:rPr>
          <w:sz w:val="16"/>
          <w:szCs w:val="16"/>
        </w:rPr>
      </w:pPr>
      <w:r w:rsidRPr="00E64C88">
        <w:rPr>
          <w:sz w:val="16"/>
          <w:szCs w:val="16"/>
        </w:rPr>
        <w:t xml:space="preserve">Elisabeth </w:t>
      </w:r>
      <w:proofErr w:type="spellStart"/>
      <w:r w:rsidRPr="00E64C88">
        <w:rPr>
          <w:sz w:val="16"/>
          <w:szCs w:val="16"/>
        </w:rPr>
        <w:t>Haupenthal</w:t>
      </w:r>
      <w:proofErr w:type="spellEnd"/>
      <w:r w:rsidRPr="00E64C88">
        <w:rPr>
          <w:sz w:val="16"/>
          <w:szCs w:val="16"/>
        </w:rPr>
        <w:t xml:space="preserve"> (Schulleiterin)</w:t>
      </w:r>
    </w:p>
    <w:sectPr w:rsidR="002029C7" w:rsidRPr="00E64C88" w:rsidSect="0069139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4DE2" w14:textId="77777777" w:rsidR="00E64C88" w:rsidRDefault="00E64C88" w:rsidP="00E64C88">
      <w:pPr>
        <w:spacing w:before="0"/>
      </w:pPr>
      <w:r>
        <w:separator/>
      </w:r>
    </w:p>
  </w:endnote>
  <w:endnote w:type="continuationSeparator" w:id="0">
    <w:p w14:paraId="4017E829" w14:textId="77777777" w:rsidR="00E64C88" w:rsidRDefault="00E64C88" w:rsidP="00E64C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A8F4" w14:textId="77777777" w:rsidR="00E64C88" w:rsidRDefault="00E64C88" w:rsidP="00E64C88">
      <w:pPr>
        <w:spacing w:before="0"/>
      </w:pPr>
      <w:r>
        <w:separator/>
      </w:r>
    </w:p>
  </w:footnote>
  <w:footnote w:type="continuationSeparator" w:id="0">
    <w:p w14:paraId="62E1F141" w14:textId="77777777" w:rsidR="00E64C88" w:rsidRDefault="00E64C88" w:rsidP="00E64C8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53C"/>
    <w:multiLevelType w:val="hybridMultilevel"/>
    <w:tmpl w:val="D550D552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D1323D"/>
    <w:multiLevelType w:val="hybridMultilevel"/>
    <w:tmpl w:val="2604B9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C7"/>
    <w:rsid w:val="0001046D"/>
    <w:rsid w:val="000111C4"/>
    <w:rsid w:val="00016774"/>
    <w:rsid w:val="00040CFB"/>
    <w:rsid w:val="000508EC"/>
    <w:rsid w:val="00084D24"/>
    <w:rsid w:val="00096B8C"/>
    <w:rsid w:val="000B37F9"/>
    <w:rsid w:val="000E705B"/>
    <w:rsid w:val="000F2F1E"/>
    <w:rsid w:val="00101114"/>
    <w:rsid w:val="00125DC2"/>
    <w:rsid w:val="00133178"/>
    <w:rsid w:val="001420B6"/>
    <w:rsid w:val="00160C9C"/>
    <w:rsid w:val="00160EAE"/>
    <w:rsid w:val="0016789A"/>
    <w:rsid w:val="00192C68"/>
    <w:rsid w:val="001A586A"/>
    <w:rsid w:val="001D3839"/>
    <w:rsid w:val="001D48A7"/>
    <w:rsid w:val="001E6927"/>
    <w:rsid w:val="001E715C"/>
    <w:rsid w:val="002018D2"/>
    <w:rsid w:val="002029C7"/>
    <w:rsid w:val="002057E0"/>
    <w:rsid w:val="002234A2"/>
    <w:rsid w:val="00243BF4"/>
    <w:rsid w:val="0025420A"/>
    <w:rsid w:val="00263727"/>
    <w:rsid w:val="002649C3"/>
    <w:rsid w:val="002671B1"/>
    <w:rsid w:val="002B2447"/>
    <w:rsid w:val="002E004D"/>
    <w:rsid w:val="00306F15"/>
    <w:rsid w:val="00315BE0"/>
    <w:rsid w:val="00320700"/>
    <w:rsid w:val="00324DBF"/>
    <w:rsid w:val="0033281F"/>
    <w:rsid w:val="00347418"/>
    <w:rsid w:val="00352059"/>
    <w:rsid w:val="003549ED"/>
    <w:rsid w:val="00355885"/>
    <w:rsid w:val="003B0A84"/>
    <w:rsid w:val="003B0BDD"/>
    <w:rsid w:val="003B294A"/>
    <w:rsid w:val="003C17EA"/>
    <w:rsid w:val="003C45E9"/>
    <w:rsid w:val="004558E1"/>
    <w:rsid w:val="00460F06"/>
    <w:rsid w:val="0046169F"/>
    <w:rsid w:val="0046490B"/>
    <w:rsid w:val="00466D26"/>
    <w:rsid w:val="004762F5"/>
    <w:rsid w:val="004823D8"/>
    <w:rsid w:val="00487737"/>
    <w:rsid w:val="004945C7"/>
    <w:rsid w:val="004B2F3C"/>
    <w:rsid w:val="004C4579"/>
    <w:rsid w:val="004D5CA7"/>
    <w:rsid w:val="004E6FE5"/>
    <w:rsid w:val="004F1F08"/>
    <w:rsid w:val="0050006B"/>
    <w:rsid w:val="005072AA"/>
    <w:rsid w:val="0051526B"/>
    <w:rsid w:val="005534A9"/>
    <w:rsid w:val="005601D5"/>
    <w:rsid w:val="0058654A"/>
    <w:rsid w:val="00587D15"/>
    <w:rsid w:val="00596145"/>
    <w:rsid w:val="005A69AB"/>
    <w:rsid w:val="005A6A1B"/>
    <w:rsid w:val="005C3815"/>
    <w:rsid w:val="005C3EAF"/>
    <w:rsid w:val="005C7F39"/>
    <w:rsid w:val="005E49C0"/>
    <w:rsid w:val="005F1F79"/>
    <w:rsid w:val="005F3FA9"/>
    <w:rsid w:val="006451AE"/>
    <w:rsid w:val="00655D3F"/>
    <w:rsid w:val="00657F00"/>
    <w:rsid w:val="00672A8E"/>
    <w:rsid w:val="006731EF"/>
    <w:rsid w:val="00682898"/>
    <w:rsid w:val="00690B4F"/>
    <w:rsid w:val="00691392"/>
    <w:rsid w:val="006A38B8"/>
    <w:rsid w:val="006B347E"/>
    <w:rsid w:val="006E06E9"/>
    <w:rsid w:val="006E1941"/>
    <w:rsid w:val="006E6B9C"/>
    <w:rsid w:val="006E74C4"/>
    <w:rsid w:val="006F0E3C"/>
    <w:rsid w:val="006F6463"/>
    <w:rsid w:val="006F64C3"/>
    <w:rsid w:val="006F6B55"/>
    <w:rsid w:val="00711915"/>
    <w:rsid w:val="0071430B"/>
    <w:rsid w:val="007160A5"/>
    <w:rsid w:val="00734ADD"/>
    <w:rsid w:val="007400A4"/>
    <w:rsid w:val="00744B40"/>
    <w:rsid w:val="00747006"/>
    <w:rsid w:val="00752957"/>
    <w:rsid w:val="00763103"/>
    <w:rsid w:val="00766988"/>
    <w:rsid w:val="0077477D"/>
    <w:rsid w:val="00775647"/>
    <w:rsid w:val="00776892"/>
    <w:rsid w:val="00777B43"/>
    <w:rsid w:val="00797D7F"/>
    <w:rsid w:val="007A2B10"/>
    <w:rsid w:val="007F0A08"/>
    <w:rsid w:val="007F53C3"/>
    <w:rsid w:val="00800BB2"/>
    <w:rsid w:val="008079C2"/>
    <w:rsid w:val="00872979"/>
    <w:rsid w:val="00877B0F"/>
    <w:rsid w:val="00882E56"/>
    <w:rsid w:val="00890DAE"/>
    <w:rsid w:val="00893CF6"/>
    <w:rsid w:val="008A2DC1"/>
    <w:rsid w:val="008B1E90"/>
    <w:rsid w:val="008B5114"/>
    <w:rsid w:val="008F50ED"/>
    <w:rsid w:val="009048FE"/>
    <w:rsid w:val="00916267"/>
    <w:rsid w:val="00941225"/>
    <w:rsid w:val="009463A7"/>
    <w:rsid w:val="0097582C"/>
    <w:rsid w:val="00976BA3"/>
    <w:rsid w:val="0098411D"/>
    <w:rsid w:val="00987AFC"/>
    <w:rsid w:val="009B4BEF"/>
    <w:rsid w:val="009C0650"/>
    <w:rsid w:val="009C4F0A"/>
    <w:rsid w:val="009E2E80"/>
    <w:rsid w:val="009E5A0E"/>
    <w:rsid w:val="009E6084"/>
    <w:rsid w:val="009F4211"/>
    <w:rsid w:val="009F50DC"/>
    <w:rsid w:val="00A014DA"/>
    <w:rsid w:val="00A07B3E"/>
    <w:rsid w:val="00A34F25"/>
    <w:rsid w:val="00A614B7"/>
    <w:rsid w:val="00A71D5E"/>
    <w:rsid w:val="00A7423F"/>
    <w:rsid w:val="00A902F2"/>
    <w:rsid w:val="00AA717B"/>
    <w:rsid w:val="00AB1F90"/>
    <w:rsid w:val="00AD1F7D"/>
    <w:rsid w:val="00B13759"/>
    <w:rsid w:val="00B5755E"/>
    <w:rsid w:val="00B57E3A"/>
    <w:rsid w:val="00BA1D3A"/>
    <w:rsid w:val="00BC1BB0"/>
    <w:rsid w:val="00BC20CA"/>
    <w:rsid w:val="00BC5551"/>
    <w:rsid w:val="00BF6902"/>
    <w:rsid w:val="00C12FAC"/>
    <w:rsid w:val="00C25828"/>
    <w:rsid w:val="00C368B9"/>
    <w:rsid w:val="00C4068F"/>
    <w:rsid w:val="00C55654"/>
    <w:rsid w:val="00C70F7D"/>
    <w:rsid w:val="00C84D5B"/>
    <w:rsid w:val="00C945A6"/>
    <w:rsid w:val="00C97B6D"/>
    <w:rsid w:val="00CA1E76"/>
    <w:rsid w:val="00CA62F9"/>
    <w:rsid w:val="00CB75F9"/>
    <w:rsid w:val="00CE67A8"/>
    <w:rsid w:val="00D17B58"/>
    <w:rsid w:val="00D201BF"/>
    <w:rsid w:val="00D25E6F"/>
    <w:rsid w:val="00D31B5F"/>
    <w:rsid w:val="00D40B47"/>
    <w:rsid w:val="00D458E7"/>
    <w:rsid w:val="00D551ED"/>
    <w:rsid w:val="00D838AF"/>
    <w:rsid w:val="00DB334F"/>
    <w:rsid w:val="00DD0A0D"/>
    <w:rsid w:val="00DE11E2"/>
    <w:rsid w:val="00DE3567"/>
    <w:rsid w:val="00DE71F7"/>
    <w:rsid w:val="00DF535E"/>
    <w:rsid w:val="00DF7B77"/>
    <w:rsid w:val="00E079C3"/>
    <w:rsid w:val="00E229C2"/>
    <w:rsid w:val="00E64C88"/>
    <w:rsid w:val="00E75AD8"/>
    <w:rsid w:val="00E929AA"/>
    <w:rsid w:val="00EA6714"/>
    <w:rsid w:val="00EA6EDC"/>
    <w:rsid w:val="00EA753A"/>
    <w:rsid w:val="00EC1525"/>
    <w:rsid w:val="00ED2313"/>
    <w:rsid w:val="00EE5402"/>
    <w:rsid w:val="00EF39C2"/>
    <w:rsid w:val="00F016D9"/>
    <w:rsid w:val="00F1423D"/>
    <w:rsid w:val="00F32404"/>
    <w:rsid w:val="00F41938"/>
    <w:rsid w:val="00F42D59"/>
    <w:rsid w:val="00F46882"/>
    <w:rsid w:val="00F543A2"/>
    <w:rsid w:val="00F61E0B"/>
    <w:rsid w:val="00F811C6"/>
    <w:rsid w:val="00F85735"/>
    <w:rsid w:val="00F93A56"/>
    <w:rsid w:val="00F94DE1"/>
    <w:rsid w:val="00FA771E"/>
    <w:rsid w:val="00FB668B"/>
    <w:rsid w:val="00FC2743"/>
    <w:rsid w:val="00FD018A"/>
    <w:rsid w:val="00FD2B46"/>
    <w:rsid w:val="00FD3F47"/>
    <w:rsid w:val="00FE32E0"/>
    <w:rsid w:val="00FE4EB6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C7570"/>
  <w15:docId w15:val="{83A4F399-7EC7-4CCB-AA19-3270F6D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9C7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029C7"/>
    <w:rPr>
      <w:color w:val="0000FF"/>
      <w:u w:val="single"/>
    </w:rPr>
  </w:style>
  <w:style w:type="paragraph" w:styleId="Kopfzeile">
    <w:name w:val="header"/>
    <w:basedOn w:val="Standard"/>
    <w:link w:val="KopfzeileZchn"/>
    <w:rsid w:val="00202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9C7"/>
    <w:rPr>
      <w:rFonts w:ascii="Arial" w:eastAsia="Times New Roman" w:hAnsi="Arial" w:cs="Arial"/>
      <w:sz w:val="24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029C7"/>
    <w:pPr>
      <w:spacing w:before="0"/>
      <w:jc w:val="left"/>
    </w:pPr>
    <w:rPr>
      <w:rFonts w:asciiTheme="minorHAnsi" w:eastAsiaTheme="minorHAnsi" w:hAnsiTheme="minorHAnsi" w:cstheme="minorBidi"/>
      <w:b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2029C7"/>
    <w:rPr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2029C7"/>
    <w:pPr>
      <w:spacing w:before="0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B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6B8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6B8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B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B8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91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915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4C8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E64C88"/>
    <w:rPr>
      <w:rFonts w:ascii="Arial" w:eastAsia="Times New Roman" w:hAnsi="Arial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24ADD8A16F4CA7A3465B276CE30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CD1A8-B5C6-4CD7-8EEC-E5FB52DB9BFD}"/>
      </w:docPartPr>
      <w:docPartBody>
        <w:p w:rsidR="00E5329E" w:rsidRDefault="00307F32" w:rsidP="00307F32">
          <w:pPr>
            <w:pStyle w:val="F824ADD8A16F4CA7A3465B276CE304DB"/>
          </w:pPr>
          <w:r w:rsidRPr="00724A2F">
            <w:rPr>
              <w:b/>
              <w:color w:val="FF0000"/>
            </w:rPr>
            <w:t>MUSTERTEXT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32"/>
    <w:rsid w:val="00224179"/>
    <w:rsid w:val="00307F32"/>
    <w:rsid w:val="00427D07"/>
    <w:rsid w:val="00702356"/>
    <w:rsid w:val="007C5176"/>
    <w:rsid w:val="00DA61F2"/>
    <w:rsid w:val="00E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824ADD8A16F4CA7A3465B276CE304DB">
    <w:name w:val="F824ADD8A16F4CA7A3465B276CE304DB"/>
    <w:rsid w:val="0030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Folz-Antoniadis</dc:creator>
  <cp:lastModifiedBy>Haupenthal, Elisabeth</cp:lastModifiedBy>
  <cp:revision>2</cp:revision>
  <dcterms:created xsi:type="dcterms:W3CDTF">2021-02-26T10:10:00Z</dcterms:created>
  <dcterms:modified xsi:type="dcterms:W3CDTF">2021-02-26T10:10:00Z</dcterms:modified>
</cp:coreProperties>
</file>